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4C" w:rsidRPr="004870FD" w:rsidRDefault="0008774C" w:rsidP="0008774C">
      <w:pPr>
        <w:spacing w:line="240" w:lineRule="atLeast"/>
        <w:jc w:val="center"/>
      </w:pPr>
      <w:bookmarkStart w:id="0" w:name="_GoBack"/>
      <w:bookmarkEnd w:id="0"/>
      <w:r w:rsidRPr="004870FD">
        <w:t>ПОЯСНИТЕЛЬНАЯ ЗАПИСКА</w:t>
      </w:r>
    </w:p>
    <w:p w:rsidR="0008774C" w:rsidRPr="004870FD" w:rsidRDefault="0008774C" w:rsidP="0008774C">
      <w:pPr>
        <w:spacing w:line="120" w:lineRule="exact"/>
        <w:jc w:val="center"/>
      </w:pPr>
    </w:p>
    <w:p w:rsidR="007B372A" w:rsidRPr="004870FD" w:rsidRDefault="0008774C" w:rsidP="007B372A">
      <w:pPr>
        <w:spacing w:line="240" w:lineRule="auto"/>
        <w:jc w:val="center"/>
      </w:pPr>
      <w:r w:rsidRPr="004870FD">
        <w:t xml:space="preserve">к проекту </w:t>
      </w:r>
      <w:r w:rsidR="00D67A62" w:rsidRPr="004870FD">
        <w:t>постановления Правительства Российской Федерации</w:t>
      </w:r>
      <w:r w:rsidRPr="004870FD">
        <w:t xml:space="preserve"> </w:t>
      </w:r>
    </w:p>
    <w:p w:rsidR="00566F1B" w:rsidRPr="004870FD" w:rsidRDefault="007B372A" w:rsidP="00566F1B">
      <w:pPr>
        <w:spacing w:line="240" w:lineRule="auto"/>
        <w:jc w:val="center"/>
        <w:rPr>
          <w:szCs w:val="28"/>
        </w:rPr>
      </w:pPr>
      <w:r w:rsidRPr="004870FD">
        <w:rPr>
          <w:szCs w:val="28"/>
        </w:rPr>
        <w:t xml:space="preserve">«О внесении изменений в </w:t>
      </w:r>
      <w:r w:rsidR="004870FD" w:rsidRPr="004870FD">
        <w:rPr>
          <w:szCs w:val="28"/>
        </w:rPr>
        <w:t>форму типового договора на оказание</w:t>
      </w:r>
      <w:r w:rsidR="004870FD">
        <w:rPr>
          <w:szCs w:val="28"/>
        </w:rPr>
        <w:t xml:space="preserve"> услуг по обращению с отходами </w:t>
      </w:r>
      <w:r w:rsidR="004870FD" w:rsidRPr="004870FD">
        <w:rPr>
          <w:szCs w:val="28"/>
        </w:rPr>
        <w:t>I и II классов опасности</w:t>
      </w:r>
      <w:r w:rsidR="00183652" w:rsidRPr="004870FD">
        <w:rPr>
          <w:szCs w:val="28"/>
        </w:rPr>
        <w:t>»</w:t>
      </w:r>
    </w:p>
    <w:p w:rsidR="00566F1B" w:rsidRDefault="00566F1B" w:rsidP="00566F1B">
      <w:pPr>
        <w:spacing w:line="240" w:lineRule="auto"/>
        <w:jc w:val="center"/>
        <w:rPr>
          <w:b/>
          <w:szCs w:val="28"/>
        </w:rPr>
      </w:pPr>
    </w:p>
    <w:p w:rsidR="008F3766" w:rsidRDefault="00AA5870" w:rsidP="003507AB">
      <w:pPr>
        <w:spacing w:line="240" w:lineRule="auto"/>
        <w:ind w:firstLine="709"/>
      </w:pPr>
      <w:r w:rsidRPr="003B701F">
        <w:t>Проект постанов</w:t>
      </w:r>
      <w:r w:rsidR="008959CA" w:rsidRPr="003B701F">
        <w:t>ления Правительства Р</w:t>
      </w:r>
      <w:r w:rsidRPr="003B701F">
        <w:t>оссийской Федерации</w:t>
      </w:r>
      <w:r w:rsidR="00D31302" w:rsidRPr="003B701F">
        <w:t xml:space="preserve"> </w:t>
      </w:r>
      <w:r w:rsidR="00D31302" w:rsidRPr="003B701F">
        <w:br/>
      </w:r>
      <w:r w:rsidR="007B372A" w:rsidRPr="003B701F">
        <w:t xml:space="preserve">«О внесении изменений в </w:t>
      </w:r>
      <w:r w:rsidR="004870FD" w:rsidRPr="004870FD">
        <w:t>форму типового договора на оказание услуг по</w:t>
      </w:r>
      <w:r w:rsidR="004870FD">
        <w:t> </w:t>
      </w:r>
      <w:r w:rsidR="004870FD" w:rsidRPr="004870FD">
        <w:t>обращению с отходами I и II классов опасности</w:t>
      </w:r>
      <w:r w:rsidR="00566F1B" w:rsidRPr="003B701F">
        <w:t>»</w:t>
      </w:r>
      <w:r w:rsidR="007B372A" w:rsidRPr="003B701F">
        <w:t xml:space="preserve"> </w:t>
      </w:r>
      <w:r w:rsidR="004870FD">
        <w:t xml:space="preserve">(далее </w:t>
      </w:r>
      <w:r w:rsidR="00D31302" w:rsidRPr="003B701F">
        <w:t>–</w:t>
      </w:r>
      <w:r w:rsidR="004870FD">
        <w:t xml:space="preserve"> </w:t>
      </w:r>
      <w:r w:rsidR="0008774C" w:rsidRPr="003B701F">
        <w:t>проект</w:t>
      </w:r>
      <w:r w:rsidRPr="003B701F">
        <w:t xml:space="preserve"> постановления</w:t>
      </w:r>
      <w:r w:rsidR="0008774C" w:rsidRPr="003B701F">
        <w:t xml:space="preserve">) разработан </w:t>
      </w:r>
      <w:r w:rsidR="00B3501B" w:rsidRPr="003B701F">
        <w:t xml:space="preserve">в целях </w:t>
      </w:r>
      <w:r w:rsidR="0029269C">
        <w:t>совершенствования</w:t>
      </w:r>
      <w:r w:rsidR="00C252EC">
        <w:t xml:space="preserve"> </w:t>
      </w:r>
      <w:r w:rsidR="0051139C" w:rsidRPr="003B701F">
        <w:t>форм</w:t>
      </w:r>
      <w:r w:rsidR="00C252EC">
        <w:t>ы</w:t>
      </w:r>
      <w:r w:rsidR="0051139C" w:rsidRPr="003B701F">
        <w:t xml:space="preserve"> типового договора на оказание услуг по обращению с отходами I и II классов опасности, утвержденн</w:t>
      </w:r>
      <w:r w:rsidR="00C252EC">
        <w:t>ой</w:t>
      </w:r>
      <w:r w:rsidR="0051139C" w:rsidRPr="003B701F">
        <w:t xml:space="preserve"> </w:t>
      </w:r>
      <w:r w:rsidR="00811C36" w:rsidRPr="003B701F">
        <w:t>постановлени</w:t>
      </w:r>
      <w:r w:rsidR="0051139C" w:rsidRPr="003B701F">
        <w:t>ем</w:t>
      </w:r>
      <w:r w:rsidR="00811C36" w:rsidRPr="003B701F">
        <w:t xml:space="preserve"> Правит</w:t>
      </w:r>
      <w:r w:rsidR="00566F1B" w:rsidRPr="003B701F">
        <w:t>ельства Российской Федерации от</w:t>
      </w:r>
      <w:r w:rsidR="004870FD">
        <w:t> </w:t>
      </w:r>
      <w:r w:rsidR="00E07BA8" w:rsidRPr="003B701F">
        <w:t>24</w:t>
      </w:r>
      <w:r w:rsidR="004870FD">
        <w:t>.10.</w:t>
      </w:r>
      <w:r w:rsidR="00E07BA8" w:rsidRPr="003B701F">
        <w:t>2019 №</w:t>
      </w:r>
      <w:r w:rsidR="00A5398D">
        <w:t> </w:t>
      </w:r>
      <w:r w:rsidR="00E07BA8" w:rsidRPr="003B701F">
        <w:t>1363</w:t>
      </w:r>
      <w:r w:rsidR="0051139C" w:rsidRPr="003B701F">
        <w:t>.</w:t>
      </w:r>
    </w:p>
    <w:p w:rsidR="008E657C" w:rsidRPr="008E657C" w:rsidRDefault="008E657C" w:rsidP="00C972B7">
      <w:pPr>
        <w:spacing w:line="240" w:lineRule="auto"/>
        <w:ind w:firstLine="709"/>
      </w:pPr>
      <w:r>
        <w:t>В соответствии с пунктом 1 статьи 14.4 Федерального закона</w:t>
      </w:r>
      <w:r w:rsidRPr="008E657C">
        <w:t xml:space="preserve"> </w:t>
      </w:r>
      <w:r w:rsidR="001877C6">
        <w:br/>
      </w:r>
      <w:r w:rsidRPr="008E657C">
        <w:t xml:space="preserve">от 24.06.1998 </w:t>
      </w:r>
      <w:r w:rsidR="00F3772D">
        <w:t>№</w:t>
      </w:r>
      <w:r w:rsidR="00A5398D">
        <w:t> </w:t>
      </w:r>
      <w:r w:rsidRPr="008E657C">
        <w:t xml:space="preserve">89-ФЗ </w:t>
      </w:r>
      <w:r w:rsidR="00F3772D">
        <w:t>«</w:t>
      </w:r>
      <w:r w:rsidRPr="008E657C">
        <w:t>Об отходах производства и потребления</w:t>
      </w:r>
      <w:r w:rsidR="00F3772D">
        <w:t>»</w:t>
      </w:r>
      <w:r w:rsidR="00C972B7">
        <w:t xml:space="preserve"> </w:t>
      </w:r>
      <w:r>
        <w:t>и</w:t>
      </w:r>
      <w:r w:rsidRPr="008E657C">
        <w:t>ндивидуальные предприниматели, юридические лица, в результате хозяйственной и (или) иной деятельности которых образуются отходы</w:t>
      </w:r>
      <w:r w:rsidR="004870FD" w:rsidRPr="004870FD">
        <w:t xml:space="preserve"> I</w:t>
      </w:r>
      <w:r w:rsidR="002B5A49">
        <w:t> </w:t>
      </w:r>
      <w:r w:rsidR="004870FD" w:rsidRPr="004870FD">
        <w:t>и</w:t>
      </w:r>
      <w:r w:rsidR="002B5A49">
        <w:t> </w:t>
      </w:r>
      <w:r w:rsidR="004870FD" w:rsidRPr="004870FD">
        <w:t>II</w:t>
      </w:r>
      <w:r w:rsidR="002B5A49">
        <w:t> </w:t>
      </w:r>
      <w:r w:rsidR="004870FD" w:rsidRPr="004870FD">
        <w:t>классов опасности</w:t>
      </w:r>
      <w:r w:rsidRPr="008E657C">
        <w:t>, осуществляют обращение с данными отходами самостоятельно</w:t>
      </w:r>
      <w:r>
        <w:t xml:space="preserve"> или </w:t>
      </w:r>
      <w:r w:rsidRPr="008E657C">
        <w:t>передают данные отходы федеральному оператору</w:t>
      </w:r>
      <w:r>
        <w:t xml:space="preserve"> по</w:t>
      </w:r>
      <w:r w:rsidR="004870FD">
        <w:t> </w:t>
      </w:r>
      <w:r>
        <w:t xml:space="preserve">обращению с </w:t>
      </w:r>
      <w:r w:rsidRPr="008E657C">
        <w:t>отходами</w:t>
      </w:r>
      <w:r w:rsidR="00017A1F" w:rsidRPr="00017A1F">
        <w:t xml:space="preserve"> I и II классов опасности</w:t>
      </w:r>
      <w:r w:rsidRPr="008E657C">
        <w:t xml:space="preserve"> </w:t>
      </w:r>
      <w:r>
        <w:t>(далее</w:t>
      </w:r>
      <w:r w:rsidR="004E15A7">
        <w:t> </w:t>
      </w:r>
      <w:r>
        <w:t>– Федеральный оператор)</w:t>
      </w:r>
      <w:r w:rsidRPr="008E657C">
        <w:t xml:space="preserve"> в соответствии с</w:t>
      </w:r>
      <w:r w:rsidR="00C972B7">
        <w:t> </w:t>
      </w:r>
      <w:r w:rsidRPr="008E657C">
        <w:t>договорами на оказание услуг по</w:t>
      </w:r>
      <w:r w:rsidR="00112272">
        <w:t> </w:t>
      </w:r>
      <w:r w:rsidRPr="008E657C">
        <w:t>обращению с</w:t>
      </w:r>
      <w:r w:rsidR="004870FD">
        <w:t> </w:t>
      </w:r>
      <w:r w:rsidRPr="008E657C">
        <w:t>отходами</w:t>
      </w:r>
      <w:r w:rsidR="00017A1F" w:rsidRPr="00017A1F">
        <w:t xml:space="preserve"> I и II классов опасности</w:t>
      </w:r>
      <w:r w:rsidRPr="008E657C">
        <w:t>.</w:t>
      </w:r>
    </w:p>
    <w:p w:rsidR="00C66BC6" w:rsidRPr="003B701F" w:rsidRDefault="00017A1F" w:rsidP="00CC1FB8">
      <w:pPr>
        <w:spacing w:line="240" w:lineRule="auto"/>
        <w:ind w:firstLine="709"/>
      </w:pPr>
      <w:r>
        <w:t>Согласно</w:t>
      </w:r>
      <w:r w:rsidR="00FD03D0">
        <w:t xml:space="preserve"> </w:t>
      </w:r>
      <w:r w:rsidR="004870FD" w:rsidRPr="003B701F">
        <w:t>Положени</w:t>
      </w:r>
      <w:r w:rsidR="004870FD">
        <w:t>ю</w:t>
      </w:r>
      <w:r w:rsidR="004870FD" w:rsidRPr="003B701F">
        <w:t xml:space="preserve"> о государственной информационной системе учета и</w:t>
      </w:r>
      <w:r w:rsidR="00112272">
        <w:t> </w:t>
      </w:r>
      <w:r w:rsidR="004870FD" w:rsidRPr="003B701F">
        <w:t>контроля за обращением с отходами I и II классов опасности</w:t>
      </w:r>
      <w:r w:rsidR="004870FD">
        <w:t xml:space="preserve">, </w:t>
      </w:r>
      <w:r w:rsidR="002B5A49">
        <w:t xml:space="preserve">утвержденному </w:t>
      </w:r>
      <w:r w:rsidR="00FD03D0">
        <w:t>п</w:t>
      </w:r>
      <w:r>
        <w:t>остановлени</w:t>
      </w:r>
      <w:r w:rsidR="004870FD">
        <w:t>ем</w:t>
      </w:r>
      <w:r w:rsidR="00C66BC6" w:rsidRPr="003B701F">
        <w:t xml:space="preserve"> Правительства </w:t>
      </w:r>
      <w:r w:rsidR="006C504A">
        <w:t>Российской Федерации</w:t>
      </w:r>
      <w:r w:rsidR="00C66BC6" w:rsidRPr="003B701F">
        <w:t xml:space="preserve"> от</w:t>
      </w:r>
      <w:r>
        <w:t> </w:t>
      </w:r>
      <w:r w:rsidR="00C66BC6" w:rsidRPr="003B701F">
        <w:t xml:space="preserve">18.10.2019 </w:t>
      </w:r>
      <w:r w:rsidR="00F3772D">
        <w:t>№</w:t>
      </w:r>
      <w:r w:rsidR="00A5398D">
        <w:t> </w:t>
      </w:r>
      <w:r w:rsidR="00CC1FB8">
        <w:t xml:space="preserve">1346 (далее – Положение о </w:t>
      </w:r>
      <w:r w:rsidR="00CC1FB8" w:rsidRPr="00CC1FB8">
        <w:t>ФГИС ОПВК</w:t>
      </w:r>
      <w:r w:rsidR="00CC1FB8">
        <w:t xml:space="preserve">), </w:t>
      </w:r>
      <w:r w:rsidR="00C66BC6" w:rsidRPr="003B701F">
        <w:t>информация об отходах</w:t>
      </w:r>
      <w:r w:rsidR="004870FD" w:rsidRPr="004870FD">
        <w:t xml:space="preserve"> I и II классов опасности</w:t>
      </w:r>
      <w:r w:rsidR="004870FD" w:rsidRPr="003B701F">
        <w:t xml:space="preserve"> </w:t>
      </w:r>
      <w:r w:rsidR="004870FD">
        <w:t>и деятельности в данной сфере хозяйствования должна</w:t>
      </w:r>
      <w:r w:rsidR="00C66BC6" w:rsidRPr="003B701F">
        <w:t xml:space="preserve"> собираться, обрабатываться, анализироваться и</w:t>
      </w:r>
      <w:r w:rsidR="00B35529">
        <w:t xml:space="preserve"> </w:t>
      </w:r>
      <w:r w:rsidR="00C66BC6" w:rsidRPr="003B701F">
        <w:t>храниться</w:t>
      </w:r>
      <w:r w:rsidR="004870FD">
        <w:t xml:space="preserve"> посредством использования функционала специально создаваемой в этих целях</w:t>
      </w:r>
      <w:r w:rsidR="00B35529">
        <w:t xml:space="preserve"> </w:t>
      </w:r>
      <w:r w:rsidR="00C66BC6" w:rsidRPr="003B701F">
        <w:t>федеральной государственной систем</w:t>
      </w:r>
      <w:r w:rsidR="004870FD">
        <w:t>ы</w:t>
      </w:r>
      <w:r w:rsidR="00C66BC6" w:rsidRPr="003B701F">
        <w:t xml:space="preserve"> учета и контроля за</w:t>
      </w:r>
      <w:r w:rsidR="004870FD">
        <w:t> </w:t>
      </w:r>
      <w:r w:rsidR="00C66BC6" w:rsidRPr="003B701F">
        <w:t>обращением с</w:t>
      </w:r>
      <w:r w:rsidR="004870FD">
        <w:t> </w:t>
      </w:r>
      <w:r w:rsidR="00C66BC6" w:rsidRPr="003B701F">
        <w:t xml:space="preserve">отходами I и II классов опасности (далее – ФГИС ОПВК). </w:t>
      </w:r>
    </w:p>
    <w:p w:rsidR="009D54DF" w:rsidRPr="003B701F" w:rsidRDefault="00F70474" w:rsidP="003507AB">
      <w:pPr>
        <w:spacing w:line="240" w:lineRule="auto"/>
        <w:ind w:firstLine="709"/>
      </w:pPr>
      <w:r>
        <w:t>Таким образом</w:t>
      </w:r>
      <w:r w:rsidR="00182663">
        <w:t>,</w:t>
      </w:r>
      <w:r w:rsidR="00C66BC6" w:rsidRPr="003B701F">
        <w:t xml:space="preserve"> </w:t>
      </w:r>
      <w:r w:rsidR="00992DF3" w:rsidRPr="003B701F">
        <w:t>индивидуальные предприниматели и юридические лица, в</w:t>
      </w:r>
      <w:r w:rsidR="00182663">
        <w:t> </w:t>
      </w:r>
      <w:r w:rsidR="00992DF3" w:rsidRPr="003B701F">
        <w:t xml:space="preserve">процессе хозяйственной и (или) иной деятельности которых образуются отходы </w:t>
      </w:r>
      <w:r w:rsidR="004870FD" w:rsidRPr="004870FD">
        <w:t xml:space="preserve">I и II классов опасности </w:t>
      </w:r>
      <w:r w:rsidR="00992DF3" w:rsidRPr="003B701F">
        <w:t xml:space="preserve">(далее – </w:t>
      </w:r>
      <w:proofErr w:type="spellStart"/>
      <w:r w:rsidR="00C66BC6" w:rsidRPr="003B701F">
        <w:t>отходообразователи</w:t>
      </w:r>
      <w:proofErr w:type="spellEnd"/>
      <w:r w:rsidR="00992DF3" w:rsidRPr="003B701F">
        <w:t>)</w:t>
      </w:r>
      <w:r w:rsidR="00182663">
        <w:t>,</w:t>
      </w:r>
      <w:r w:rsidR="00C66BC6" w:rsidRPr="003B701F">
        <w:t xml:space="preserve"> будут </w:t>
      </w:r>
      <w:r w:rsidR="00992DF3" w:rsidRPr="003B701F">
        <w:t>являться п</w:t>
      </w:r>
      <w:r w:rsidR="009D54DF" w:rsidRPr="003B701F">
        <w:t>оставщиками информации в</w:t>
      </w:r>
      <w:r w:rsidR="00182663">
        <w:t>о</w:t>
      </w:r>
      <w:r w:rsidR="009D54DF" w:rsidRPr="003B701F">
        <w:t xml:space="preserve"> ФГИС ОПВК, в том числе в части информаци</w:t>
      </w:r>
      <w:r w:rsidR="00C33BB0">
        <w:t>и</w:t>
      </w:r>
      <w:r w:rsidR="009D54DF" w:rsidRPr="003B701F">
        <w:t xml:space="preserve"> о</w:t>
      </w:r>
      <w:r w:rsidR="004870FD">
        <w:t> </w:t>
      </w:r>
      <w:r w:rsidR="009D54DF" w:rsidRPr="003B701F">
        <w:t>договорах на</w:t>
      </w:r>
      <w:r w:rsidR="004870FD">
        <w:t xml:space="preserve"> </w:t>
      </w:r>
      <w:r w:rsidR="009D54DF" w:rsidRPr="003B701F">
        <w:t>оказание услуг по обращению с отходами</w:t>
      </w:r>
      <w:r w:rsidR="00017A1F" w:rsidRPr="00017A1F">
        <w:t xml:space="preserve"> I и II классов опасности</w:t>
      </w:r>
      <w:r w:rsidR="00CC1FB8">
        <w:t xml:space="preserve"> (</w:t>
      </w:r>
      <w:r w:rsidR="00DF324E">
        <w:t xml:space="preserve">подпункт «г» пункта 3 и </w:t>
      </w:r>
      <w:r w:rsidR="00CC1FB8">
        <w:t>подпункт «л» пункта 8 Положения о</w:t>
      </w:r>
      <w:r w:rsidR="00DF324E">
        <w:t> </w:t>
      </w:r>
      <w:r w:rsidR="00CC1FB8" w:rsidRPr="00CC1FB8">
        <w:t>ФГИС ОПВК</w:t>
      </w:r>
      <w:r w:rsidR="00CC1FB8">
        <w:t>)</w:t>
      </w:r>
      <w:r w:rsidR="009D54DF" w:rsidRPr="003B701F">
        <w:t xml:space="preserve">. </w:t>
      </w:r>
    </w:p>
    <w:p w:rsidR="00C66BC6" w:rsidRPr="003B701F" w:rsidRDefault="00017A1F" w:rsidP="00017A1F">
      <w:pPr>
        <w:spacing w:line="240" w:lineRule="auto"/>
        <w:ind w:firstLine="709"/>
      </w:pPr>
      <w:r w:rsidRPr="00163C75">
        <w:t xml:space="preserve">В </w:t>
      </w:r>
      <w:r w:rsidR="00F70474" w:rsidRPr="00163C75">
        <w:t>связи</w:t>
      </w:r>
      <w:r w:rsidRPr="00163C75">
        <w:t xml:space="preserve"> с этим</w:t>
      </w:r>
      <w:r w:rsidR="00F70474" w:rsidRPr="00163C75">
        <w:t xml:space="preserve"> </w:t>
      </w:r>
      <w:r w:rsidR="00C93CF3" w:rsidRPr="00163C75">
        <w:t>п</w:t>
      </w:r>
      <w:r w:rsidR="00F70474" w:rsidRPr="00163C75">
        <w:t>роектом постановления</w:t>
      </w:r>
      <w:r w:rsidR="00F70474">
        <w:t xml:space="preserve"> </w:t>
      </w:r>
      <w:r>
        <w:t>форма</w:t>
      </w:r>
      <w:r w:rsidR="00C66BC6" w:rsidRPr="003B701F">
        <w:t xml:space="preserve"> типового договора </w:t>
      </w:r>
      <w:r w:rsidRPr="00017A1F">
        <w:t>на</w:t>
      </w:r>
      <w:r>
        <w:t> </w:t>
      </w:r>
      <w:r w:rsidRPr="00017A1F">
        <w:t>оказание услуг по обращению с отходами I и II классов опасности</w:t>
      </w:r>
      <w:r>
        <w:t xml:space="preserve"> </w:t>
      </w:r>
      <w:r w:rsidR="00186F89">
        <w:br/>
      </w:r>
      <w:r>
        <w:t>дополняется возможностью заключения</w:t>
      </w:r>
      <w:r w:rsidR="00C66BC6" w:rsidRPr="003B701F">
        <w:t xml:space="preserve"> </w:t>
      </w:r>
      <w:r w:rsidR="00163C75">
        <w:t xml:space="preserve">соответствующего </w:t>
      </w:r>
      <w:r w:rsidR="00C66BC6" w:rsidRPr="003B701F">
        <w:t>договора</w:t>
      </w:r>
      <w:r w:rsidR="00C93CF3">
        <w:t xml:space="preserve"> </w:t>
      </w:r>
      <w:r w:rsidR="00163C75">
        <w:t xml:space="preserve">между </w:t>
      </w:r>
      <w:r w:rsidR="00EA77E6">
        <w:t>Ф</w:t>
      </w:r>
      <w:r w:rsidR="00142BD2" w:rsidRPr="00EA77E6">
        <w:t>едеральн</w:t>
      </w:r>
      <w:r w:rsidR="00163C75">
        <w:t>ым</w:t>
      </w:r>
      <w:r w:rsidR="003E3EBB" w:rsidRPr="00EA77E6">
        <w:t xml:space="preserve"> оператор</w:t>
      </w:r>
      <w:r w:rsidR="00163C75">
        <w:t>ом</w:t>
      </w:r>
      <w:r w:rsidR="003E3EBB">
        <w:t xml:space="preserve"> </w:t>
      </w:r>
      <w:r w:rsidR="00163C75">
        <w:t xml:space="preserve">и </w:t>
      </w:r>
      <w:proofErr w:type="spellStart"/>
      <w:r w:rsidR="00C93CF3">
        <w:t>отходообразовател</w:t>
      </w:r>
      <w:r w:rsidR="003E3EBB">
        <w:t>е</w:t>
      </w:r>
      <w:r w:rsidR="00C93CF3">
        <w:t>м</w:t>
      </w:r>
      <w:proofErr w:type="spellEnd"/>
      <w:r w:rsidR="00142BD2">
        <w:t xml:space="preserve"> </w:t>
      </w:r>
      <w:r>
        <w:t xml:space="preserve">не только </w:t>
      </w:r>
      <w:r w:rsidR="00142BD2">
        <w:t xml:space="preserve">путем обмена документами на </w:t>
      </w:r>
      <w:r w:rsidR="003E3EBB">
        <w:t>бумажн</w:t>
      </w:r>
      <w:r w:rsidR="00142BD2">
        <w:t>ом носителе</w:t>
      </w:r>
      <w:r>
        <w:t xml:space="preserve">, но и </w:t>
      </w:r>
      <w:r w:rsidR="00163C75">
        <w:t>посредством</w:t>
      </w:r>
      <w:r w:rsidR="00E65272">
        <w:t xml:space="preserve"> </w:t>
      </w:r>
      <w:r w:rsidR="00163C75">
        <w:t xml:space="preserve">оформления </w:t>
      </w:r>
      <w:r w:rsidR="00E65272">
        <w:t>электронного документа</w:t>
      </w:r>
      <w:r w:rsidR="00112F51">
        <w:t xml:space="preserve"> с</w:t>
      </w:r>
      <w:r>
        <w:t> </w:t>
      </w:r>
      <w:r w:rsidR="00E65272">
        <w:t>использованием</w:t>
      </w:r>
      <w:r w:rsidR="00112F51">
        <w:t xml:space="preserve"> функционала</w:t>
      </w:r>
      <w:r w:rsidR="00C66BC6" w:rsidRPr="003B701F">
        <w:t xml:space="preserve"> ФГИС ОПВК</w:t>
      </w:r>
      <w:r w:rsidR="00C57DDD">
        <w:t xml:space="preserve"> (</w:t>
      </w:r>
      <w:r w:rsidR="00C66BC6" w:rsidRPr="003B701F">
        <w:t xml:space="preserve">за исключением </w:t>
      </w:r>
      <w:r w:rsidR="00C57DDD">
        <w:t>случаев</w:t>
      </w:r>
      <w:r>
        <w:t xml:space="preserve">, предусмотренных </w:t>
      </w:r>
      <w:r w:rsidRPr="004D0AF8">
        <w:t>законодательством Российской Федерации</w:t>
      </w:r>
      <w:r>
        <w:t xml:space="preserve"> и (или) соглашением сторон, а также при отсутствии по обстоятельствам</w:t>
      </w:r>
      <w:r w:rsidR="00182663">
        <w:t>,</w:t>
      </w:r>
      <w:r>
        <w:t xml:space="preserve"> не зависящим от воли сторон</w:t>
      </w:r>
      <w:r w:rsidR="00182663">
        <w:t>,</w:t>
      </w:r>
      <w:r>
        <w:t xml:space="preserve"> возможности использования</w:t>
      </w:r>
      <w:r w:rsidRPr="00017A1F">
        <w:t xml:space="preserve"> </w:t>
      </w:r>
      <w:r w:rsidRPr="003B701F">
        <w:t>ФГИС ОПВК</w:t>
      </w:r>
      <w:r w:rsidR="00C57DDD">
        <w:t>)</w:t>
      </w:r>
      <w:r w:rsidR="009D54DF" w:rsidRPr="003B701F">
        <w:t xml:space="preserve">. </w:t>
      </w:r>
    </w:p>
    <w:p w:rsidR="0083399F" w:rsidRPr="003B701F" w:rsidRDefault="00017A1F" w:rsidP="00A5398D">
      <w:pPr>
        <w:spacing w:line="240" w:lineRule="auto"/>
        <w:ind w:firstLine="709"/>
      </w:pPr>
      <w:r>
        <w:lastRenderedPageBreak/>
        <w:t>П</w:t>
      </w:r>
      <w:r w:rsidR="0074005F">
        <w:t xml:space="preserve">роектом постановления </w:t>
      </w:r>
      <w:r w:rsidR="006B1F4B">
        <w:t xml:space="preserve">также </w:t>
      </w:r>
      <w:r w:rsidR="00B66ADC" w:rsidRPr="003B701F">
        <w:t>уточн</w:t>
      </w:r>
      <w:r w:rsidR="0074005F">
        <w:t xml:space="preserve">яются полномочия </w:t>
      </w:r>
      <w:r w:rsidR="00B66ADC" w:rsidRPr="003B701F">
        <w:t xml:space="preserve">Федерального оператора </w:t>
      </w:r>
      <w:r w:rsidR="00B35529">
        <w:t>в части</w:t>
      </w:r>
      <w:r w:rsidR="009310FC">
        <w:t xml:space="preserve"> </w:t>
      </w:r>
      <w:r w:rsidR="00492522">
        <w:t>отказ</w:t>
      </w:r>
      <w:r w:rsidR="009310FC">
        <w:t>а</w:t>
      </w:r>
      <w:r w:rsidR="0083399F" w:rsidRPr="003B701F">
        <w:t xml:space="preserve"> в приеме </w:t>
      </w:r>
      <w:r w:rsidR="006B1F4B" w:rsidRPr="00017A1F">
        <w:t>отход</w:t>
      </w:r>
      <w:r w:rsidR="006B1F4B">
        <w:t>ов</w:t>
      </w:r>
      <w:r w:rsidR="006B1F4B" w:rsidRPr="00017A1F">
        <w:t xml:space="preserve"> I и II классов опасности</w:t>
      </w:r>
      <w:r w:rsidR="00492522">
        <w:t xml:space="preserve"> в</w:t>
      </w:r>
      <w:r w:rsidR="00C972B7">
        <w:t> </w:t>
      </w:r>
      <w:r w:rsidR="009310FC">
        <w:t>случаях</w:t>
      </w:r>
      <w:r w:rsidR="00492522">
        <w:t xml:space="preserve"> выявления </w:t>
      </w:r>
      <w:r w:rsidR="0083399F" w:rsidRPr="003B701F">
        <w:t xml:space="preserve">нарушений со стороны </w:t>
      </w:r>
      <w:proofErr w:type="spellStart"/>
      <w:r w:rsidR="002B5C8A">
        <w:t>о</w:t>
      </w:r>
      <w:r w:rsidR="00A42C5B">
        <w:t>тходообразователя</w:t>
      </w:r>
      <w:proofErr w:type="spellEnd"/>
      <w:r w:rsidR="00B35529">
        <w:t>:</w:t>
      </w:r>
      <w:r w:rsidR="006B1F4B">
        <w:t xml:space="preserve"> Федеральный оператор </w:t>
      </w:r>
      <w:r w:rsidR="00B35529">
        <w:t xml:space="preserve">сможет вернуть отход </w:t>
      </w:r>
      <w:r w:rsidR="00EA77E6">
        <w:t>з</w:t>
      </w:r>
      <w:r w:rsidR="00B35529">
        <w:t>аказчику</w:t>
      </w:r>
      <w:r w:rsidR="00FF686E" w:rsidRPr="00FF686E">
        <w:t xml:space="preserve"> в случае выявления несоответствия фактически переданного отхода заявке </w:t>
      </w:r>
      <w:r w:rsidR="00B35529">
        <w:t>(например</w:t>
      </w:r>
      <w:r w:rsidR="00FF686E" w:rsidRPr="00FF686E">
        <w:t xml:space="preserve">, </w:t>
      </w:r>
      <w:r w:rsidR="00B84A5D">
        <w:t xml:space="preserve">если </w:t>
      </w:r>
      <w:r w:rsidR="00FF686E" w:rsidRPr="00FF686E">
        <w:t>после фактической транспортировки отхода к</w:t>
      </w:r>
      <w:r w:rsidR="00B35529">
        <w:t xml:space="preserve"> </w:t>
      </w:r>
      <w:r w:rsidR="00FF686E" w:rsidRPr="00FF686E">
        <w:t>месту обработки и (или) утилизации, и (или) обезвреживания, и</w:t>
      </w:r>
      <w:r w:rsidR="00771EB9">
        <w:t xml:space="preserve"> </w:t>
      </w:r>
      <w:r w:rsidR="00FF686E" w:rsidRPr="00FF686E">
        <w:t xml:space="preserve">(или) размещения (далее – целевой объект) было обнаружено, что </w:t>
      </w:r>
      <w:r w:rsidR="00B35529">
        <w:t xml:space="preserve">данный </w:t>
      </w:r>
      <w:r w:rsidR="00FF686E" w:rsidRPr="00FF686E">
        <w:t>отход относится к III</w:t>
      </w:r>
      <w:r w:rsidR="00B35529">
        <w:t xml:space="preserve"> или </w:t>
      </w:r>
      <w:r w:rsidR="00B35529">
        <w:rPr>
          <w:lang w:val="en-US"/>
        </w:rPr>
        <w:t>IV</w:t>
      </w:r>
      <w:r w:rsidR="00FF686E" w:rsidRPr="00FF686E">
        <w:t xml:space="preserve"> классу опасности</w:t>
      </w:r>
      <w:r w:rsidR="00B35529" w:rsidRPr="00B35529">
        <w:t>)</w:t>
      </w:r>
      <w:r w:rsidR="00FF686E" w:rsidRPr="00FF686E">
        <w:t xml:space="preserve">. </w:t>
      </w:r>
      <w:r w:rsidR="00771EB9">
        <w:t>При этом</w:t>
      </w:r>
      <w:r w:rsidR="00B35529">
        <w:t>, например,</w:t>
      </w:r>
      <w:r w:rsidR="00771EB9">
        <w:t xml:space="preserve"> если</w:t>
      </w:r>
      <w:r w:rsidR="00FF686E" w:rsidRPr="00FF686E">
        <w:t xml:space="preserve"> отход при приеме на целевом объекте оказался I класса опаснос</w:t>
      </w:r>
      <w:r w:rsidR="00C972B7">
        <w:t>ти вместо заявленного II</w:t>
      </w:r>
      <w:r w:rsidR="00182663">
        <w:t> </w:t>
      </w:r>
      <w:r w:rsidR="00C972B7">
        <w:t>класса</w:t>
      </w:r>
      <w:r w:rsidR="00EA77E6">
        <w:t>,</w:t>
      </w:r>
      <w:r w:rsidR="00FF686E" w:rsidRPr="00FF686E">
        <w:t xml:space="preserve"> Федеральный оператор будет иметь </w:t>
      </w:r>
      <w:r w:rsidR="00771EB9">
        <w:t>возможность</w:t>
      </w:r>
      <w:r w:rsidR="00FF686E" w:rsidRPr="00FF686E">
        <w:t xml:space="preserve"> изменить целевой объект</w:t>
      </w:r>
      <w:r w:rsidR="00C972B7">
        <w:t xml:space="preserve"> и принять отход</w:t>
      </w:r>
      <w:r w:rsidR="00FF686E" w:rsidRPr="00FF686E">
        <w:t xml:space="preserve">, не обременяя </w:t>
      </w:r>
      <w:proofErr w:type="spellStart"/>
      <w:r w:rsidR="00FF686E" w:rsidRPr="00FF686E">
        <w:t>отходообразователя</w:t>
      </w:r>
      <w:proofErr w:type="spellEnd"/>
      <w:r w:rsidR="00FF686E" w:rsidRPr="00FF686E">
        <w:t xml:space="preserve"> затратами на возврат отхода.</w:t>
      </w:r>
    </w:p>
    <w:p w:rsidR="00203BBA" w:rsidRDefault="00203BBA" w:rsidP="00203BBA">
      <w:pPr>
        <w:spacing w:line="240" w:lineRule="auto"/>
        <w:ind w:firstLine="709"/>
      </w:pPr>
      <w:r>
        <w:t>Проектом постановления</w:t>
      </w:r>
      <w:r w:rsidR="00DB660A">
        <w:t xml:space="preserve"> у</w:t>
      </w:r>
      <w:r w:rsidR="00E95C46" w:rsidRPr="003B701F">
        <w:t>точн</w:t>
      </w:r>
      <w:r w:rsidR="00DB660A">
        <w:t xml:space="preserve">яется </w:t>
      </w:r>
      <w:r w:rsidR="00E95C46" w:rsidRPr="003B701F">
        <w:t xml:space="preserve">обязанность </w:t>
      </w:r>
      <w:proofErr w:type="spellStart"/>
      <w:r w:rsidR="00FF686E">
        <w:t>о</w:t>
      </w:r>
      <w:r w:rsidR="007051D1">
        <w:t>тходообразователя</w:t>
      </w:r>
      <w:proofErr w:type="spellEnd"/>
      <w:r w:rsidR="007051D1" w:rsidRPr="003B701F">
        <w:t xml:space="preserve"> </w:t>
      </w:r>
      <w:r w:rsidR="00E95C46" w:rsidRPr="003B701F">
        <w:t>подготавливать к транспортировке отходы не только в надлежащей упаковке, но</w:t>
      </w:r>
      <w:r w:rsidR="00112272">
        <w:t> </w:t>
      </w:r>
      <w:r w:rsidR="00E95C46" w:rsidRPr="003B701F">
        <w:t>и</w:t>
      </w:r>
      <w:r w:rsidR="00112272">
        <w:t> </w:t>
      </w:r>
      <w:r>
        <w:t>при необходимости в</w:t>
      </w:r>
      <w:r w:rsidR="00B35529">
        <w:t xml:space="preserve"> соответствующей</w:t>
      </w:r>
      <w:r>
        <w:t xml:space="preserve"> </w:t>
      </w:r>
      <w:r w:rsidR="00E95C46" w:rsidRPr="003B701F">
        <w:t xml:space="preserve">таре. </w:t>
      </w:r>
    </w:p>
    <w:p w:rsidR="00C972B7" w:rsidRDefault="00203BBA" w:rsidP="00A5398D">
      <w:pPr>
        <w:spacing w:line="240" w:lineRule="auto"/>
        <w:ind w:firstLine="709"/>
      </w:pPr>
      <w:r>
        <w:t>Проектом постановления</w:t>
      </w:r>
      <w:r w:rsidRPr="003B701F">
        <w:t xml:space="preserve"> </w:t>
      </w:r>
      <w:r>
        <w:t>предполагается з</w:t>
      </w:r>
      <w:r w:rsidR="00CE7226" w:rsidRPr="003B701F">
        <w:t>а</w:t>
      </w:r>
      <w:r>
        <w:t>крепить по общему правилу</w:t>
      </w:r>
      <w:r w:rsidR="00C972B7">
        <w:t xml:space="preserve"> (если иное не предусмотрено соглашением сторон)</w:t>
      </w:r>
      <w:r w:rsidR="008D5506" w:rsidRPr="003B701F">
        <w:t xml:space="preserve"> прав</w:t>
      </w:r>
      <w:r>
        <w:t>о</w:t>
      </w:r>
      <w:r w:rsidR="008D5506" w:rsidRPr="003B701F">
        <w:t xml:space="preserve"> собственности </w:t>
      </w:r>
      <w:r w:rsidRPr="00BD4FB9">
        <w:t>на</w:t>
      </w:r>
      <w:r w:rsidR="00C972B7">
        <w:t> </w:t>
      </w:r>
      <w:r>
        <w:t>продукты переработки</w:t>
      </w:r>
      <w:r w:rsidRPr="00BD4FB9">
        <w:t>, образовавш</w:t>
      </w:r>
      <w:r w:rsidR="0074516B">
        <w:t>и</w:t>
      </w:r>
      <w:r w:rsidRPr="00BD4FB9">
        <w:t>еся в</w:t>
      </w:r>
      <w:r w:rsidR="00C972B7">
        <w:t xml:space="preserve"> </w:t>
      </w:r>
      <w:r w:rsidRPr="00BD4FB9">
        <w:t>результате ок</w:t>
      </w:r>
      <w:r>
        <w:t>азания услуг</w:t>
      </w:r>
      <w:r w:rsidR="00C972B7">
        <w:t xml:space="preserve"> по соответствующему договору, за Федеральным оператором</w:t>
      </w:r>
      <w:r w:rsidR="008D5506" w:rsidRPr="003B701F">
        <w:t xml:space="preserve">. </w:t>
      </w:r>
    </w:p>
    <w:p w:rsidR="003E7F33" w:rsidRPr="00C57DDD" w:rsidRDefault="00B35529" w:rsidP="003507AB">
      <w:pPr>
        <w:spacing w:line="240" w:lineRule="auto"/>
        <w:ind w:firstLine="709"/>
      </w:pPr>
      <w:r>
        <w:t>В целях безопасного и</w:t>
      </w:r>
      <w:r w:rsidR="003E7F33" w:rsidRPr="00C57DDD">
        <w:t xml:space="preserve"> оперативного оказания услуг по обращению с</w:t>
      </w:r>
      <w:r w:rsidR="00A5398D">
        <w:t> </w:t>
      </w:r>
      <w:r w:rsidR="003E7F33" w:rsidRPr="00C57DDD">
        <w:t>от</w:t>
      </w:r>
      <w:r>
        <w:t xml:space="preserve">ходами I и II классов опасности </w:t>
      </w:r>
      <w:r w:rsidR="003E7F33" w:rsidRPr="00C57DDD">
        <w:t>форм</w:t>
      </w:r>
      <w:r>
        <w:t>у</w:t>
      </w:r>
      <w:r w:rsidR="003E7F33" w:rsidRPr="00C57DDD">
        <w:t xml:space="preserve"> заявки </w:t>
      </w:r>
      <w:r>
        <w:t xml:space="preserve">предлагается дополнить </w:t>
      </w:r>
      <w:r w:rsidR="003E7F33" w:rsidRPr="00C57DDD">
        <w:t xml:space="preserve">информацией об отнесении </w:t>
      </w:r>
      <w:r>
        <w:t xml:space="preserve">соответствующих передаваемых </w:t>
      </w:r>
      <w:r w:rsidR="003E7F33" w:rsidRPr="00C57DDD">
        <w:t>отход</w:t>
      </w:r>
      <w:r>
        <w:t>ов I и II классов опасности</w:t>
      </w:r>
      <w:r w:rsidR="003E7F33" w:rsidRPr="00C57DDD">
        <w:t xml:space="preserve"> к опасным грузам. </w:t>
      </w:r>
    </w:p>
    <w:p w:rsidR="00A21984" w:rsidRPr="00FA1B4D" w:rsidRDefault="00A21984" w:rsidP="003507AB">
      <w:pPr>
        <w:widowControl w:val="0"/>
        <w:spacing w:line="240" w:lineRule="auto"/>
        <w:ind w:firstLine="709"/>
      </w:pPr>
      <w:r>
        <w:t xml:space="preserve">Проект постановления </w:t>
      </w:r>
      <w:r w:rsidR="00C972B7">
        <w:t>соответствует</w:t>
      </w:r>
      <w:r>
        <w:t xml:space="preserve"> положениям Договора </w:t>
      </w:r>
      <w:r>
        <w:br/>
        <w:t xml:space="preserve">о </w:t>
      </w:r>
      <w:r w:rsidRPr="00FA1B4D">
        <w:t>Евразийском экономическом союзе, а также положениям иных международных договоров Российской Федерации.</w:t>
      </w:r>
    </w:p>
    <w:p w:rsidR="00A21984" w:rsidRPr="00FA1B4D" w:rsidRDefault="00A21984" w:rsidP="003507AB">
      <w:pPr>
        <w:widowControl w:val="0"/>
        <w:spacing w:line="240" w:lineRule="auto"/>
        <w:ind w:firstLine="709"/>
      </w:pPr>
      <w:r w:rsidRPr="00FA1B4D">
        <w:t>Правоприменительная практика по предмету проекта постановления отсутствует.</w:t>
      </w:r>
    </w:p>
    <w:p w:rsidR="00A21984" w:rsidRDefault="00A21984" w:rsidP="003507AB">
      <w:pPr>
        <w:widowControl w:val="0"/>
        <w:spacing w:line="240" w:lineRule="auto"/>
        <w:ind w:firstLine="709"/>
      </w:pPr>
      <w:r>
        <w:t>Принятие проекта постановления не повлечет негативных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деятельности.</w:t>
      </w:r>
    </w:p>
    <w:p w:rsidR="000F03A3" w:rsidRDefault="000F03A3" w:rsidP="003507AB">
      <w:pPr>
        <w:widowControl w:val="0"/>
        <w:spacing w:line="240" w:lineRule="auto"/>
        <w:ind w:firstLine="709"/>
      </w:pPr>
      <w:r>
        <w:t>П</w:t>
      </w:r>
      <w:r w:rsidRPr="000F03A3">
        <w:t>редлагаемы</w:t>
      </w:r>
      <w:r>
        <w:t>е проектом</w:t>
      </w:r>
      <w:r w:rsidRPr="000F03A3">
        <w:t xml:space="preserve"> постановления</w:t>
      </w:r>
      <w:r>
        <w:t xml:space="preserve"> решения</w:t>
      </w:r>
      <w:r w:rsidRPr="000F03A3">
        <w:t xml:space="preserve"> </w:t>
      </w:r>
      <w:r>
        <w:t>не повлияют</w:t>
      </w:r>
      <w:r w:rsidRPr="000F03A3">
        <w:t xml:space="preserve"> на</w:t>
      </w:r>
      <w:r>
        <w:t> </w:t>
      </w:r>
      <w:r w:rsidRPr="000F03A3">
        <w:t>достижение целей государственных программ Российской Федерации</w:t>
      </w:r>
      <w:r>
        <w:t>.</w:t>
      </w:r>
    </w:p>
    <w:p w:rsidR="00D64CFB" w:rsidRDefault="000F03A3" w:rsidP="00D64CFB">
      <w:pPr>
        <w:widowControl w:val="0"/>
        <w:spacing w:line="240" w:lineRule="auto"/>
        <w:ind w:firstLine="709"/>
      </w:pPr>
      <w:r>
        <w:t xml:space="preserve">Проект постановления </w:t>
      </w:r>
      <w:r w:rsidR="00D64CFB">
        <w:t xml:space="preserve">направлен </w:t>
      </w:r>
      <w:r w:rsidR="00D64CFB" w:rsidRPr="00FA1B4D">
        <w:t>на обеспечение реализации мероприятий федерального проекта «Инфраструкту</w:t>
      </w:r>
      <w:r w:rsidR="00D64CFB">
        <w:t>ра для обращения с отходами I-</w:t>
      </w:r>
      <w:r w:rsidR="00D64CFB" w:rsidRPr="00FA1B4D">
        <w:t>II классов опаснос</w:t>
      </w:r>
      <w:r w:rsidR="00D64CFB">
        <w:t>ти»</w:t>
      </w:r>
      <w:r w:rsidR="00D64CFB" w:rsidRPr="00FA1B4D">
        <w:t>, входящего в</w:t>
      </w:r>
      <w:r w:rsidR="00D64CFB">
        <w:t> </w:t>
      </w:r>
      <w:r w:rsidR="00D64CFB" w:rsidRPr="00FA1B4D">
        <w:t>состав национального проекта «Экология»</w:t>
      </w:r>
      <w:r w:rsidR="0074516B">
        <w:t xml:space="preserve"> (далее – Федеральный проект)</w:t>
      </w:r>
      <w:r w:rsidR="00D64CFB">
        <w:t xml:space="preserve">. </w:t>
      </w:r>
      <w:r w:rsidR="00D64CFB" w:rsidRPr="00D64CFB">
        <w:t>Принятие проекта постановления позволит Госкорпорации «Росатом» обеспечить возможность с 1 марта 2022 г. начать в полном объеме деятельность всех участников отношений в сфере обращения с</w:t>
      </w:r>
      <w:r w:rsidR="00D64CFB">
        <w:t> </w:t>
      </w:r>
      <w:r w:rsidR="00D64CFB" w:rsidRPr="00D64CFB">
        <w:t>отходами I и II классов опасности</w:t>
      </w:r>
      <w:r w:rsidR="00D64CFB">
        <w:t xml:space="preserve"> путем заключения</w:t>
      </w:r>
      <w:r w:rsidR="00003811">
        <w:t xml:space="preserve"> и исполнения</w:t>
      </w:r>
      <w:r w:rsidR="00D64CFB">
        <w:t xml:space="preserve"> </w:t>
      </w:r>
      <w:r w:rsidR="00D64CFB" w:rsidRPr="00D64CFB">
        <w:t>договор</w:t>
      </w:r>
      <w:r w:rsidR="00D64CFB">
        <w:t>ов</w:t>
      </w:r>
      <w:r w:rsidR="00D64CFB" w:rsidRPr="00D64CFB">
        <w:t xml:space="preserve"> на оказание услуг по</w:t>
      </w:r>
      <w:r w:rsidR="00D64CFB">
        <w:t> </w:t>
      </w:r>
      <w:r w:rsidR="00D64CFB" w:rsidRPr="00D64CFB">
        <w:t>обращению с отходами I и II классов опасности</w:t>
      </w:r>
      <w:r w:rsidR="00F84007">
        <w:t xml:space="preserve"> по определенной Правительством Российской Федерации форме</w:t>
      </w:r>
      <w:r w:rsidR="00D64CFB">
        <w:t xml:space="preserve">, </w:t>
      </w:r>
      <w:r w:rsidR="00B822C1">
        <w:t>обеспечивающей в полной мере</w:t>
      </w:r>
      <w:r w:rsidR="00003811">
        <w:t xml:space="preserve"> урегулирование всех значимых для участников рассматриваемых отношений вопросов</w:t>
      </w:r>
      <w:r w:rsidR="009523EB" w:rsidRPr="009523EB">
        <w:t xml:space="preserve"> </w:t>
      </w:r>
      <w:r w:rsidR="009523EB">
        <w:t>с учетом</w:t>
      </w:r>
      <w:r w:rsidR="00B822C1">
        <w:t xml:space="preserve"> </w:t>
      </w:r>
      <w:r w:rsidR="00D64CFB">
        <w:t xml:space="preserve">в том числе </w:t>
      </w:r>
      <w:r w:rsidR="009523EB">
        <w:t>предлагаемой проектом постановления</w:t>
      </w:r>
      <w:r w:rsidR="00003811">
        <w:t xml:space="preserve"> </w:t>
      </w:r>
      <w:r w:rsidR="00B822C1">
        <w:lastRenderedPageBreak/>
        <w:t>возможност</w:t>
      </w:r>
      <w:r w:rsidR="00003811">
        <w:t>и сокращения бумажного документооборота и трудозатрат за счет</w:t>
      </w:r>
      <w:r w:rsidR="00B822C1">
        <w:t xml:space="preserve"> эффективного</w:t>
      </w:r>
      <w:r w:rsidR="00003811">
        <w:t xml:space="preserve"> </w:t>
      </w:r>
      <w:r w:rsidR="00D64CFB">
        <w:t>использова</w:t>
      </w:r>
      <w:r w:rsidR="00B822C1">
        <w:t>ния в</w:t>
      </w:r>
      <w:r w:rsidR="00003811">
        <w:t> </w:t>
      </w:r>
      <w:r w:rsidR="00B822C1">
        <w:t>целях заключения и</w:t>
      </w:r>
      <w:r w:rsidR="00003811">
        <w:t> </w:t>
      </w:r>
      <w:r w:rsidR="00B822C1">
        <w:t>исполнения соответствующего договора</w:t>
      </w:r>
      <w:r w:rsidR="00D64CFB">
        <w:t xml:space="preserve"> функционала</w:t>
      </w:r>
      <w:r w:rsidR="00D64CFB" w:rsidRPr="00D64CFB">
        <w:t xml:space="preserve"> </w:t>
      </w:r>
      <w:r w:rsidR="00D64CFB" w:rsidRPr="003B701F">
        <w:t>ФГИС ОПВК</w:t>
      </w:r>
      <w:r w:rsidR="00D64CFB" w:rsidRPr="00D64CFB">
        <w:t>.</w:t>
      </w:r>
    </w:p>
    <w:p w:rsidR="000F03A3" w:rsidRPr="000F03A3" w:rsidRDefault="000F03A3" w:rsidP="000F03A3">
      <w:pPr>
        <w:widowControl w:val="0"/>
        <w:spacing w:line="240" w:lineRule="auto"/>
        <w:ind w:firstLine="709"/>
        <w:rPr>
          <w:szCs w:val="28"/>
        </w:rPr>
      </w:pPr>
      <w:r>
        <w:t xml:space="preserve">В проекте постановления отсутствуют требования, </w:t>
      </w:r>
      <w:r>
        <w:rPr>
          <w:szCs w:val="28"/>
        </w:rPr>
        <w:t>которые связаны с осуществлением предпринимательской и иной экономической деятельности и оценка соблюдения которых осуществляется в рамках государственного контроля (надзора), муниципального контроля, привлечения к 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:rsidR="00A21984" w:rsidRDefault="00A21984" w:rsidP="003507AB">
      <w:pPr>
        <w:widowControl w:val="0"/>
        <w:spacing w:line="240" w:lineRule="auto"/>
        <w:ind w:firstLine="709"/>
      </w:pPr>
      <w:r w:rsidRPr="00FA1B4D">
        <w:t>В соответствии с абзацем девятым подпункта «б» пункта 2 Правил раскрытия федеральными органами исполнительной власти информации о</w:t>
      </w:r>
      <w:r>
        <w:t> </w:t>
      </w:r>
      <w:r w:rsidRPr="00FA1B4D">
        <w:t xml:space="preserve">подготовке проектов нормативных правовых актов и результатах </w:t>
      </w:r>
      <w:r w:rsidR="009A21C8">
        <w:br/>
      </w:r>
      <w:r w:rsidRPr="00FA1B4D">
        <w:t>их общественного обсуждения, утвержденных постановлением Правительства Российской Федерации</w:t>
      </w:r>
      <w:r>
        <w:t xml:space="preserve"> от 25</w:t>
      </w:r>
      <w:r w:rsidR="00A5398D">
        <w:t xml:space="preserve">.08.2012 </w:t>
      </w:r>
      <w:r>
        <w:t>№</w:t>
      </w:r>
      <w:r w:rsidR="00A5398D">
        <w:t> </w:t>
      </w:r>
      <w:r>
        <w:t xml:space="preserve">851, и абзацем пятым пункта 2 </w:t>
      </w:r>
      <w:r w:rsidR="00182663">
        <w:br/>
      </w:r>
      <w:r>
        <w:t>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</w:t>
      </w:r>
      <w:r w:rsidR="00A5398D">
        <w:t>.12.</w:t>
      </w:r>
      <w:r>
        <w:t>2012 №</w:t>
      </w:r>
      <w:r w:rsidR="00A5398D">
        <w:t> </w:t>
      </w:r>
      <w:r>
        <w:t>1318, проект постановления не подлежит общественному обсуждению или проведению в</w:t>
      </w:r>
      <w:r w:rsidR="00182663">
        <w:t> </w:t>
      </w:r>
      <w:r>
        <w:t xml:space="preserve">отношении него процедур оценки регулирующего воздействия, поскольку подготовлен в рамках реализации </w:t>
      </w:r>
      <w:r w:rsidR="0074516B">
        <w:t xml:space="preserve">Федерального </w:t>
      </w:r>
      <w:r>
        <w:t>проекта.</w:t>
      </w:r>
    </w:p>
    <w:p w:rsidR="00A21984" w:rsidRPr="00FA1B4D" w:rsidRDefault="00A21984" w:rsidP="003507AB">
      <w:pPr>
        <w:widowControl w:val="0"/>
        <w:spacing w:line="240" w:lineRule="auto"/>
        <w:ind w:firstLine="709"/>
      </w:pPr>
      <w:r w:rsidRPr="00FA1B4D">
        <w:t xml:space="preserve">В соответствии с пунктом 5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</w:t>
      </w:r>
      <w:r>
        <w:br/>
      </w:r>
      <w:r w:rsidRPr="00FA1B4D">
        <w:t>от 26</w:t>
      </w:r>
      <w:r w:rsidR="00A5398D">
        <w:t>.02.</w:t>
      </w:r>
      <w:r w:rsidRPr="00FA1B4D">
        <w:t>2010</w:t>
      </w:r>
      <w:r>
        <w:t xml:space="preserve"> </w:t>
      </w:r>
      <w:r w:rsidRPr="00FA1B4D">
        <w:t>№</w:t>
      </w:r>
      <w:r w:rsidR="00A5398D">
        <w:t> </w:t>
      </w:r>
      <w:r w:rsidRPr="00FA1B4D">
        <w:t>96, проект постановления размещ</w:t>
      </w:r>
      <w:r w:rsidR="00BA591B">
        <w:t>ался</w:t>
      </w:r>
      <w:r w:rsidRPr="00FA1B4D">
        <w:t xml:space="preserve"> на официальном сайте regulation.gov.ru в информационно-телеко</w:t>
      </w:r>
      <w:r>
        <w:t xml:space="preserve">ммуникационной сети «Интернет» </w:t>
      </w:r>
      <w:r w:rsidRPr="00FA1B4D">
        <w:t>на</w:t>
      </w:r>
      <w:r w:rsidR="00EA7B9B">
        <w:t> </w:t>
      </w:r>
      <w:r w:rsidRPr="00FA1B4D">
        <w:t xml:space="preserve">период </w:t>
      </w:r>
      <w:r w:rsidR="00BA591B">
        <w:t xml:space="preserve">с </w:t>
      </w:r>
      <w:r w:rsidR="0030632E">
        <w:t>15</w:t>
      </w:r>
      <w:r w:rsidR="00EA7B9B">
        <w:t xml:space="preserve"> </w:t>
      </w:r>
      <w:r w:rsidR="00BA591B">
        <w:t xml:space="preserve">февраля </w:t>
      </w:r>
      <w:r>
        <w:t>202</w:t>
      </w:r>
      <w:r w:rsidR="00EA7B9B">
        <w:t>2</w:t>
      </w:r>
      <w:r>
        <w:rPr>
          <w:lang w:val="en-US"/>
        </w:rPr>
        <w:t> </w:t>
      </w:r>
      <w:r>
        <w:t xml:space="preserve">г. </w:t>
      </w:r>
      <w:r w:rsidR="00EA7B9B">
        <w:t xml:space="preserve">по </w:t>
      </w:r>
      <w:r w:rsidR="0030632E">
        <w:t>22</w:t>
      </w:r>
      <w:r w:rsidR="00EA7B9B">
        <w:t xml:space="preserve"> </w:t>
      </w:r>
      <w:r w:rsidR="00BA591B">
        <w:t xml:space="preserve">февраля </w:t>
      </w:r>
      <w:r>
        <w:t>202</w:t>
      </w:r>
      <w:r w:rsidR="00EA7B9B">
        <w:t>2</w:t>
      </w:r>
      <w:r>
        <w:rPr>
          <w:lang w:val="en-US"/>
        </w:rPr>
        <w:t> </w:t>
      </w:r>
      <w:r>
        <w:t xml:space="preserve">г. </w:t>
      </w:r>
      <w:r w:rsidRPr="00FA1B4D">
        <w:t>для проведения независимо</w:t>
      </w:r>
      <w:r>
        <w:t>й антикоррупционной экспертизы.</w:t>
      </w:r>
    </w:p>
    <w:p w:rsidR="00A21984" w:rsidRPr="00AB35ED" w:rsidRDefault="00A21984" w:rsidP="003507AB">
      <w:pPr>
        <w:widowControl w:val="0"/>
        <w:spacing w:line="240" w:lineRule="auto"/>
        <w:ind w:firstLine="709"/>
      </w:pPr>
      <w:r w:rsidRPr="00FA1B4D">
        <w:t>По итогам независимой антикоррупционной экспертизы замечания</w:t>
      </w:r>
      <w:r>
        <w:t xml:space="preserve">, </w:t>
      </w:r>
      <w:r w:rsidRPr="00AB35ED">
        <w:t>предложения</w:t>
      </w:r>
      <w:r>
        <w:t xml:space="preserve"> и</w:t>
      </w:r>
      <w:r w:rsidRPr="00AB35ED">
        <w:t xml:space="preserve"> заключения </w:t>
      </w:r>
      <w:r>
        <w:t xml:space="preserve">по </w:t>
      </w:r>
      <w:r w:rsidRPr="00EC7A86">
        <w:t>проект</w:t>
      </w:r>
      <w:r>
        <w:t>у</w:t>
      </w:r>
      <w:r w:rsidRPr="00EC7A86">
        <w:t xml:space="preserve"> постановления </w:t>
      </w:r>
      <w:r w:rsidRPr="00AB35ED">
        <w:t>не поступали.</w:t>
      </w:r>
    </w:p>
    <w:p w:rsidR="00A919CA" w:rsidRPr="0008774C" w:rsidRDefault="00A919CA" w:rsidP="009671D3"/>
    <w:sectPr w:rsidR="00A919CA" w:rsidRPr="0008774C" w:rsidSect="00775621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567" w:bottom="1134" w:left="1418" w:header="425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DC" w:rsidRDefault="00AE7BDC">
      <w:r>
        <w:separator/>
      </w:r>
    </w:p>
  </w:endnote>
  <w:endnote w:type="continuationSeparator" w:id="0">
    <w:p w:rsidR="00AE7BDC" w:rsidRDefault="00AE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2A" w:rsidRDefault="007B372A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2A" w:rsidRDefault="007B372A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DC" w:rsidRDefault="00AE7BDC">
      <w:r>
        <w:separator/>
      </w:r>
    </w:p>
  </w:footnote>
  <w:footnote w:type="continuationSeparator" w:id="0">
    <w:p w:rsidR="00AE7BDC" w:rsidRDefault="00AE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2A" w:rsidRDefault="007B372A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95021">
      <w:rPr>
        <w:rStyle w:val="a5"/>
        <w:noProof/>
      </w:rPr>
      <w:t>3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2A" w:rsidRDefault="007B372A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03811"/>
    <w:rsid w:val="00017A1F"/>
    <w:rsid w:val="00021265"/>
    <w:rsid w:val="000477C7"/>
    <w:rsid w:val="000739D3"/>
    <w:rsid w:val="0008774C"/>
    <w:rsid w:val="00094999"/>
    <w:rsid w:val="00094D3F"/>
    <w:rsid w:val="000A6BAB"/>
    <w:rsid w:val="000C3CE7"/>
    <w:rsid w:val="000D1934"/>
    <w:rsid w:val="000D6147"/>
    <w:rsid w:val="000F03A3"/>
    <w:rsid w:val="000F26C7"/>
    <w:rsid w:val="00112272"/>
    <w:rsid w:val="00112F51"/>
    <w:rsid w:val="001239FC"/>
    <w:rsid w:val="00140BB2"/>
    <w:rsid w:val="00141389"/>
    <w:rsid w:val="00142BD2"/>
    <w:rsid w:val="0014637E"/>
    <w:rsid w:val="00154E59"/>
    <w:rsid w:val="00155CF8"/>
    <w:rsid w:val="00155F24"/>
    <w:rsid w:val="00163C75"/>
    <w:rsid w:val="00171FA9"/>
    <w:rsid w:val="00182663"/>
    <w:rsid w:val="00183652"/>
    <w:rsid w:val="00186F89"/>
    <w:rsid w:val="0018754B"/>
    <w:rsid w:val="001877C6"/>
    <w:rsid w:val="001A0856"/>
    <w:rsid w:val="001A5225"/>
    <w:rsid w:val="001B02CB"/>
    <w:rsid w:val="001B0381"/>
    <w:rsid w:val="001B73ED"/>
    <w:rsid w:val="001C14C9"/>
    <w:rsid w:val="001C1698"/>
    <w:rsid w:val="001D319F"/>
    <w:rsid w:val="001D4C32"/>
    <w:rsid w:val="001F3637"/>
    <w:rsid w:val="0020038C"/>
    <w:rsid w:val="00203BBA"/>
    <w:rsid w:val="00222BF3"/>
    <w:rsid w:val="00223D80"/>
    <w:rsid w:val="00226EE1"/>
    <w:rsid w:val="00265956"/>
    <w:rsid w:val="0028045B"/>
    <w:rsid w:val="0028653E"/>
    <w:rsid w:val="0029269C"/>
    <w:rsid w:val="00293FF3"/>
    <w:rsid w:val="002944D7"/>
    <w:rsid w:val="002967D4"/>
    <w:rsid w:val="002A512D"/>
    <w:rsid w:val="002A7156"/>
    <w:rsid w:val="002B51EF"/>
    <w:rsid w:val="002B5A49"/>
    <w:rsid w:val="002B5C8A"/>
    <w:rsid w:val="002C0068"/>
    <w:rsid w:val="002C1C11"/>
    <w:rsid w:val="002E091E"/>
    <w:rsid w:val="002E0F90"/>
    <w:rsid w:val="002F2859"/>
    <w:rsid w:val="00300F01"/>
    <w:rsid w:val="00304FD8"/>
    <w:rsid w:val="0030632E"/>
    <w:rsid w:val="00313FC7"/>
    <w:rsid w:val="00342BEB"/>
    <w:rsid w:val="003507AB"/>
    <w:rsid w:val="00350C86"/>
    <w:rsid w:val="00372271"/>
    <w:rsid w:val="003B6EF9"/>
    <w:rsid w:val="003B701F"/>
    <w:rsid w:val="003C2D3A"/>
    <w:rsid w:val="003E3EBB"/>
    <w:rsid w:val="003E7F33"/>
    <w:rsid w:val="003F15E3"/>
    <w:rsid w:val="00402B99"/>
    <w:rsid w:val="00424BA1"/>
    <w:rsid w:val="004328D1"/>
    <w:rsid w:val="0044158E"/>
    <w:rsid w:val="00451148"/>
    <w:rsid w:val="004525B8"/>
    <w:rsid w:val="004870FD"/>
    <w:rsid w:val="00492522"/>
    <w:rsid w:val="004B1A3F"/>
    <w:rsid w:val="004B4ECE"/>
    <w:rsid w:val="004C5B85"/>
    <w:rsid w:val="004E15A7"/>
    <w:rsid w:val="005039CE"/>
    <w:rsid w:val="0051139C"/>
    <w:rsid w:val="0051291F"/>
    <w:rsid w:val="00534188"/>
    <w:rsid w:val="00540BD6"/>
    <w:rsid w:val="00544226"/>
    <w:rsid w:val="00544EF2"/>
    <w:rsid w:val="00545B28"/>
    <w:rsid w:val="00555BD5"/>
    <w:rsid w:val="0055688C"/>
    <w:rsid w:val="00560401"/>
    <w:rsid w:val="00564A61"/>
    <w:rsid w:val="00566DC0"/>
    <w:rsid w:val="00566F1B"/>
    <w:rsid w:val="0057519D"/>
    <w:rsid w:val="0058034A"/>
    <w:rsid w:val="00586451"/>
    <w:rsid w:val="00587CCB"/>
    <w:rsid w:val="005B3775"/>
    <w:rsid w:val="005C2925"/>
    <w:rsid w:val="005C3DCC"/>
    <w:rsid w:val="005C5B9B"/>
    <w:rsid w:val="005C63A7"/>
    <w:rsid w:val="005E49C2"/>
    <w:rsid w:val="005F48AA"/>
    <w:rsid w:val="00643F07"/>
    <w:rsid w:val="006440E0"/>
    <w:rsid w:val="00653214"/>
    <w:rsid w:val="00694D56"/>
    <w:rsid w:val="006B1F4B"/>
    <w:rsid w:val="006B2327"/>
    <w:rsid w:val="006B4646"/>
    <w:rsid w:val="006B6953"/>
    <w:rsid w:val="006C504A"/>
    <w:rsid w:val="006D3089"/>
    <w:rsid w:val="006D60C1"/>
    <w:rsid w:val="006E0AA3"/>
    <w:rsid w:val="006F2192"/>
    <w:rsid w:val="0070503A"/>
    <w:rsid w:val="007051D1"/>
    <w:rsid w:val="007110A2"/>
    <w:rsid w:val="00722981"/>
    <w:rsid w:val="00723DE9"/>
    <w:rsid w:val="00733086"/>
    <w:rsid w:val="0074005F"/>
    <w:rsid w:val="0074516B"/>
    <w:rsid w:val="00756B48"/>
    <w:rsid w:val="007616F5"/>
    <w:rsid w:val="00763C3E"/>
    <w:rsid w:val="007662BA"/>
    <w:rsid w:val="007672EA"/>
    <w:rsid w:val="00771EB9"/>
    <w:rsid w:val="00772ACC"/>
    <w:rsid w:val="00775621"/>
    <w:rsid w:val="007857AC"/>
    <w:rsid w:val="007A034D"/>
    <w:rsid w:val="007A1C6D"/>
    <w:rsid w:val="007A4D5F"/>
    <w:rsid w:val="007B372A"/>
    <w:rsid w:val="007D02DA"/>
    <w:rsid w:val="007D1CD4"/>
    <w:rsid w:val="007D37EE"/>
    <w:rsid w:val="007D5DFC"/>
    <w:rsid w:val="007D77C1"/>
    <w:rsid w:val="007F6EBD"/>
    <w:rsid w:val="007F71B5"/>
    <w:rsid w:val="00811C36"/>
    <w:rsid w:val="00815C7B"/>
    <w:rsid w:val="0082103D"/>
    <w:rsid w:val="008219FE"/>
    <w:rsid w:val="00823729"/>
    <w:rsid w:val="0082576F"/>
    <w:rsid w:val="00827BAD"/>
    <w:rsid w:val="0083399F"/>
    <w:rsid w:val="00843D1D"/>
    <w:rsid w:val="00850D58"/>
    <w:rsid w:val="00875006"/>
    <w:rsid w:val="0087593A"/>
    <w:rsid w:val="008959CA"/>
    <w:rsid w:val="008C7177"/>
    <w:rsid w:val="008D5506"/>
    <w:rsid w:val="008E6465"/>
    <w:rsid w:val="008E657C"/>
    <w:rsid w:val="008F3766"/>
    <w:rsid w:val="008F6435"/>
    <w:rsid w:val="0090084E"/>
    <w:rsid w:val="00902533"/>
    <w:rsid w:val="009076F5"/>
    <w:rsid w:val="00927C40"/>
    <w:rsid w:val="009310FC"/>
    <w:rsid w:val="009329E4"/>
    <w:rsid w:val="009523EB"/>
    <w:rsid w:val="009671D3"/>
    <w:rsid w:val="00973731"/>
    <w:rsid w:val="00982E02"/>
    <w:rsid w:val="00982F8E"/>
    <w:rsid w:val="00992DF3"/>
    <w:rsid w:val="009A21C8"/>
    <w:rsid w:val="009A2566"/>
    <w:rsid w:val="009B1477"/>
    <w:rsid w:val="009D54DF"/>
    <w:rsid w:val="00A047A1"/>
    <w:rsid w:val="00A14108"/>
    <w:rsid w:val="00A21984"/>
    <w:rsid w:val="00A376E7"/>
    <w:rsid w:val="00A42C5B"/>
    <w:rsid w:val="00A5398D"/>
    <w:rsid w:val="00A919CA"/>
    <w:rsid w:val="00A95021"/>
    <w:rsid w:val="00AA5870"/>
    <w:rsid w:val="00AA6A48"/>
    <w:rsid w:val="00AB7C51"/>
    <w:rsid w:val="00AC2C56"/>
    <w:rsid w:val="00AE08A5"/>
    <w:rsid w:val="00AE4C57"/>
    <w:rsid w:val="00AE5FAF"/>
    <w:rsid w:val="00AE708F"/>
    <w:rsid w:val="00AE7BDC"/>
    <w:rsid w:val="00AF18EC"/>
    <w:rsid w:val="00B0422C"/>
    <w:rsid w:val="00B12518"/>
    <w:rsid w:val="00B17740"/>
    <w:rsid w:val="00B31627"/>
    <w:rsid w:val="00B32026"/>
    <w:rsid w:val="00B3501B"/>
    <w:rsid w:val="00B35529"/>
    <w:rsid w:val="00B4781D"/>
    <w:rsid w:val="00B50713"/>
    <w:rsid w:val="00B66ADC"/>
    <w:rsid w:val="00B7297D"/>
    <w:rsid w:val="00B822C1"/>
    <w:rsid w:val="00B84A5D"/>
    <w:rsid w:val="00BA591B"/>
    <w:rsid w:val="00BB182B"/>
    <w:rsid w:val="00BC4D54"/>
    <w:rsid w:val="00BE6494"/>
    <w:rsid w:val="00BF2ECF"/>
    <w:rsid w:val="00C0332B"/>
    <w:rsid w:val="00C06009"/>
    <w:rsid w:val="00C2228A"/>
    <w:rsid w:val="00C252EC"/>
    <w:rsid w:val="00C33BB0"/>
    <w:rsid w:val="00C57DDD"/>
    <w:rsid w:val="00C66BC6"/>
    <w:rsid w:val="00C71DB9"/>
    <w:rsid w:val="00C8520B"/>
    <w:rsid w:val="00C86F1E"/>
    <w:rsid w:val="00C93CF3"/>
    <w:rsid w:val="00C94E13"/>
    <w:rsid w:val="00C972B7"/>
    <w:rsid w:val="00CA39A3"/>
    <w:rsid w:val="00CB24A9"/>
    <w:rsid w:val="00CC1FB8"/>
    <w:rsid w:val="00CD2D8D"/>
    <w:rsid w:val="00CD7729"/>
    <w:rsid w:val="00CE2053"/>
    <w:rsid w:val="00CE7226"/>
    <w:rsid w:val="00CF2193"/>
    <w:rsid w:val="00CF324E"/>
    <w:rsid w:val="00D04682"/>
    <w:rsid w:val="00D12CF7"/>
    <w:rsid w:val="00D3018B"/>
    <w:rsid w:val="00D31302"/>
    <w:rsid w:val="00D41A7E"/>
    <w:rsid w:val="00D43CFA"/>
    <w:rsid w:val="00D50C09"/>
    <w:rsid w:val="00D50EF0"/>
    <w:rsid w:val="00D54764"/>
    <w:rsid w:val="00D6260B"/>
    <w:rsid w:val="00D64CFB"/>
    <w:rsid w:val="00D67A62"/>
    <w:rsid w:val="00DA1284"/>
    <w:rsid w:val="00DA6627"/>
    <w:rsid w:val="00DB58FB"/>
    <w:rsid w:val="00DB660A"/>
    <w:rsid w:val="00DF324E"/>
    <w:rsid w:val="00DF4EAE"/>
    <w:rsid w:val="00E06DE6"/>
    <w:rsid w:val="00E07BA8"/>
    <w:rsid w:val="00E21C21"/>
    <w:rsid w:val="00E40E89"/>
    <w:rsid w:val="00E424BA"/>
    <w:rsid w:val="00E65272"/>
    <w:rsid w:val="00E95C46"/>
    <w:rsid w:val="00EA77E6"/>
    <w:rsid w:val="00EA7B9B"/>
    <w:rsid w:val="00EA7BE3"/>
    <w:rsid w:val="00EC4813"/>
    <w:rsid w:val="00ED44A8"/>
    <w:rsid w:val="00EF0A89"/>
    <w:rsid w:val="00EF5C70"/>
    <w:rsid w:val="00F05ACA"/>
    <w:rsid w:val="00F11592"/>
    <w:rsid w:val="00F25901"/>
    <w:rsid w:val="00F3772D"/>
    <w:rsid w:val="00F4596F"/>
    <w:rsid w:val="00F52B50"/>
    <w:rsid w:val="00F6040E"/>
    <w:rsid w:val="00F60FB4"/>
    <w:rsid w:val="00F70474"/>
    <w:rsid w:val="00F76C16"/>
    <w:rsid w:val="00F80D9E"/>
    <w:rsid w:val="00F84007"/>
    <w:rsid w:val="00F90611"/>
    <w:rsid w:val="00FA62F4"/>
    <w:rsid w:val="00FC1CC8"/>
    <w:rsid w:val="00FC47F4"/>
    <w:rsid w:val="00FC489B"/>
    <w:rsid w:val="00FC7E4B"/>
    <w:rsid w:val="00FD00FE"/>
    <w:rsid w:val="00FD03D0"/>
    <w:rsid w:val="00FD3B33"/>
    <w:rsid w:val="00FE0083"/>
    <w:rsid w:val="00FE0677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4B0AA2-1D89-4865-8775-DA80CA8F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0A6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A6BAB"/>
    <w:rPr>
      <w:rFonts w:ascii="Tahoma" w:hAnsi="Tahoma" w:cs="Tahoma"/>
      <w:sz w:val="16"/>
      <w:szCs w:val="16"/>
    </w:rPr>
  </w:style>
  <w:style w:type="character" w:styleId="a8">
    <w:name w:val="annotation reference"/>
    <w:rsid w:val="009076F5"/>
    <w:rPr>
      <w:sz w:val="16"/>
      <w:szCs w:val="16"/>
    </w:rPr>
  </w:style>
  <w:style w:type="paragraph" w:styleId="a9">
    <w:name w:val="annotation text"/>
    <w:basedOn w:val="a"/>
    <w:link w:val="aa"/>
    <w:rsid w:val="009076F5"/>
    <w:rPr>
      <w:sz w:val="20"/>
    </w:rPr>
  </w:style>
  <w:style w:type="character" w:customStyle="1" w:styleId="aa">
    <w:name w:val="Текст примечания Знак"/>
    <w:link w:val="a9"/>
    <w:rsid w:val="009076F5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rsid w:val="009076F5"/>
    <w:rPr>
      <w:b/>
      <w:bCs/>
    </w:rPr>
  </w:style>
  <w:style w:type="character" w:customStyle="1" w:styleId="ac">
    <w:name w:val="Тема примечания Знак"/>
    <w:link w:val="ab"/>
    <w:rsid w:val="009076F5"/>
    <w:rPr>
      <w:rFonts w:ascii="Times New Roman" w:hAnsi="Times New Roman"/>
      <w:b/>
      <w:bCs/>
    </w:rPr>
  </w:style>
  <w:style w:type="paragraph" w:customStyle="1" w:styleId="ConsPlusNormal">
    <w:name w:val="ConsPlusNormal"/>
    <w:rsid w:val="00566DC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Ивановна</dc:creator>
  <cp:keywords/>
  <cp:lastModifiedBy>Галина</cp:lastModifiedBy>
  <cp:revision>2</cp:revision>
  <cp:lastPrinted>2021-11-15T08:14:00Z</cp:lastPrinted>
  <dcterms:created xsi:type="dcterms:W3CDTF">2022-02-18T13:53:00Z</dcterms:created>
  <dcterms:modified xsi:type="dcterms:W3CDTF">2022-02-18T13:53:00Z</dcterms:modified>
</cp:coreProperties>
</file>