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DD" w:rsidRPr="007851F5" w:rsidRDefault="00BF53DD" w:rsidP="00BF53DD">
      <w:pPr>
        <w:pStyle w:val="ConsPlusTitlePag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851F5">
        <w:rPr>
          <w:rFonts w:ascii="Times New Roman" w:hAnsi="Times New Roman" w:cs="Times New Roman"/>
          <w:sz w:val="28"/>
          <w:szCs w:val="28"/>
        </w:rPr>
        <w:br/>
      </w:r>
    </w:p>
    <w:p w:rsidR="00BF53DD" w:rsidRPr="007851F5" w:rsidRDefault="00BF53DD" w:rsidP="00BF53D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53DD" w:rsidRPr="007851F5" w:rsidRDefault="00BF53DD" w:rsidP="00BF53DD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F53DD" w:rsidRPr="007851F5" w:rsidRDefault="00BF53DD" w:rsidP="00BF53D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3DD" w:rsidRPr="007851F5" w:rsidRDefault="00BF53DD" w:rsidP="00BF53D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53DD" w:rsidRPr="007851F5" w:rsidRDefault="00BF53DD" w:rsidP="00BF53D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от ____________ г. № ______</w:t>
      </w:r>
    </w:p>
    <w:p w:rsidR="00BF53DD" w:rsidRPr="007851F5" w:rsidRDefault="00BF53DD" w:rsidP="00BF53D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3DD" w:rsidRPr="007851F5" w:rsidRDefault="00BF53DD" w:rsidP="00BF5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Об установлении перечня видов продукции (товаров), промышленное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утилизации, либо их обработка и (или) утилизация затруднительны</w:t>
      </w:r>
    </w:p>
    <w:p w:rsidR="00BF53DD" w:rsidRPr="007851F5" w:rsidRDefault="00BF53DD" w:rsidP="00BF53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DD" w:rsidRPr="007851F5" w:rsidRDefault="00BF53DD" w:rsidP="00BF53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В соответствии со статьей 5 Федерального закона от 10 января 2002 г. № 7-ФЗ «Об охране окружающей среды» (в ред. Федерального закона от 14.07.2022</w:t>
      </w:r>
      <w:r w:rsidRPr="007851F5">
        <w:rPr>
          <w:rFonts w:ascii="Times New Roman" w:hAnsi="Times New Roman" w:cs="Times New Roman"/>
          <w:sz w:val="28"/>
          <w:szCs w:val="28"/>
        </w:rPr>
        <w:br/>
        <w:t>№ 268-ФЗ) Правительство Российской Федерации постановляет:</w:t>
      </w:r>
    </w:p>
    <w:p w:rsidR="00BF53DD" w:rsidRPr="007851F5" w:rsidRDefault="00BF53DD" w:rsidP="00BF53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1. Установить перечень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утилизации, либо</w:t>
      </w:r>
      <w:r w:rsidRPr="007851F5">
        <w:rPr>
          <w:rFonts w:ascii="Times New Roman" w:hAnsi="Times New Roman" w:cs="Times New Roman"/>
          <w:sz w:val="28"/>
          <w:szCs w:val="28"/>
        </w:rPr>
        <w:br/>
        <w:t>их обработка и (или) утилизация затруднительны.</w:t>
      </w:r>
    </w:p>
    <w:p w:rsidR="00BF53DD" w:rsidRPr="007851F5" w:rsidRDefault="00BF53DD" w:rsidP="00BF53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1 марта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3DD" w:rsidRPr="007851F5" w:rsidRDefault="00BF53DD" w:rsidP="00BF53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DD" w:rsidRPr="007851F5" w:rsidRDefault="00BF53DD" w:rsidP="00BF53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F53DD" w:rsidRPr="007851F5" w:rsidRDefault="00BF53DD" w:rsidP="00BF53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1F5">
        <w:rPr>
          <w:rFonts w:ascii="Times New Roman" w:hAnsi="Times New Roman" w:cs="Times New Roman"/>
          <w:sz w:val="28"/>
          <w:szCs w:val="28"/>
        </w:rPr>
        <w:t xml:space="preserve">    Российской Федерации                                                                             М. </w:t>
      </w:r>
      <w:proofErr w:type="spellStart"/>
      <w:r w:rsidRPr="007851F5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BF53DD" w:rsidRPr="007851F5" w:rsidRDefault="00BF53DD" w:rsidP="00BF53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DD" w:rsidRPr="007851F5" w:rsidRDefault="00BF53DD" w:rsidP="00BF53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DD" w:rsidRPr="007851F5" w:rsidRDefault="00BF53DD" w:rsidP="00BF53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F5">
        <w:rPr>
          <w:rFonts w:ascii="Times New Roman" w:hAnsi="Times New Roman" w:cs="Times New Roman"/>
          <w:sz w:val="28"/>
          <w:szCs w:val="28"/>
        </w:rPr>
        <w:br w:type="page"/>
      </w:r>
    </w:p>
    <w:p w:rsidR="00BF53DD" w:rsidRPr="007851F5" w:rsidRDefault="00BF53DD" w:rsidP="00BF53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F53DD" w:rsidRPr="007851F5" w:rsidRDefault="00BF53DD" w:rsidP="00BF5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BF53DD" w:rsidRPr="007851F5" w:rsidRDefault="00BF53DD" w:rsidP="00BF5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BF53DD" w:rsidRPr="007851F5" w:rsidRDefault="00BF53DD" w:rsidP="00BF5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>от __ _______ 2022 г. №_______</w:t>
      </w:r>
    </w:p>
    <w:p w:rsidR="00BF53DD" w:rsidRPr="007851F5" w:rsidRDefault="00BF53DD" w:rsidP="00BF5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53DD" w:rsidRPr="007851F5" w:rsidRDefault="00BF53DD" w:rsidP="00BF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1F5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</w:t>
      </w:r>
    </w:p>
    <w:p w:rsidR="005E4160" w:rsidRDefault="00BF53DD" w:rsidP="005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1F5">
        <w:rPr>
          <w:rFonts w:ascii="Times New Roman" w:hAnsi="Times New Roman" w:cs="Times New Roman"/>
          <w:b/>
          <w:sz w:val="26"/>
          <w:szCs w:val="26"/>
        </w:rPr>
        <w:t>ВИДОВ ПРОДУКЦИИ (ТОВАРОВ), ПРОМЫШЛЕННОЕ ПРОИЗВОДСТВО И ИСПОЛЬЗОВАНИЕ КОТОРЫХ НЕ ДОПУСКАЮТСЯ В СВЯЗИ С ТЕМ, ЧТО ОТХОДЫ ОТ ИСПОЛЬЗО</w:t>
      </w:r>
      <w:r>
        <w:rPr>
          <w:rFonts w:ascii="Times New Roman" w:hAnsi="Times New Roman" w:cs="Times New Roman"/>
          <w:b/>
          <w:sz w:val="26"/>
          <w:szCs w:val="26"/>
        </w:rPr>
        <w:t>ВАНИЯ ТАКОЙ ПРОДУКЦИИ (ТОВАРОВ)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851F5">
        <w:rPr>
          <w:rFonts w:ascii="Times New Roman" w:hAnsi="Times New Roman" w:cs="Times New Roman"/>
          <w:b/>
          <w:sz w:val="26"/>
          <w:szCs w:val="26"/>
        </w:rPr>
        <w:t>НЕ ПОДЛЕЖАТ ОБРАБОТКЕ И (ИЛИ</w:t>
      </w:r>
      <w:r>
        <w:rPr>
          <w:rFonts w:ascii="Times New Roman" w:hAnsi="Times New Roman" w:cs="Times New Roman"/>
          <w:b/>
          <w:sz w:val="26"/>
          <w:szCs w:val="26"/>
        </w:rPr>
        <w:t>) УТИЛИЗАЦИИ, ЛИБО ИХ ОБРАБОТКА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851F5">
        <w:rPr>
          <w:rFonts w:ascii="Times New Roman" w:hAnsi="Times New Roman" w:cs="Times New Roman"/>
          <w:b/>
          <w:sz w:val="26"/>
          <w:szCs w:val="26"/>
        </w:rPr>
        <w:t>И (ИЛИ) УТИЛИЗАЦИЯ ЗАТРУДНИТЕЛЬНЫ</w:t>
      </w:r>
    </w:p>
    <w:p w:rsidR="005E4160" w:rsidRDefault="005E4160" w:rsidP="005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11242" w:rsidTr="00211242">
        <w:tc>
          <w:tcPr>
            <w:tcW w:w="846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продукции (товаров)</w:t>
            </w:r>
          </w:p>
        </w:tc>
      </w:tr>
      <w:tr w:rsidR="00211242" w:rsidTr="00211242">
        <w:tc>
          <w:tcPr>
            <w:tcW w:w="9776" w:type="dxa"/>
            <w:gridSpan w:val="2"/>
          </w:tcPr>
          <w:p w:rsidR="00211242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Ртутьсодержащая продукция (товары), включая: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Аккумуляторы,  за исключением  серебряно-цинковых таблеточных аккумуляторов с содержанием ртути менее 2% и воздушно-цинковых таблеточных аккумуляторов с содержанием ртути менее 2%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Переключатели и реле, за исключением высокоточных конденсаторных мостов, мостов для измерения потерь, высокочастотных радиочастотных переключателей и реле контрольных приборов и регуляторов с максимальным содержанием ртути 20 мг на мост/переключатель/реле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Лампы люминесцентные малогабаритные (ЛЛМ) общего освещения мощностью 30 Вт или менее и содержанием ртути свыше 5 мг в колбе лампы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Лампы люминесцентные</w:t>
            </w:r>
            <w:bookmarkStart w:id="0" w:name="_GoBack"/>
            <w:bookmarkEnd w:id="0"/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трубчатые (ЛМТ) общего освещения:</w:t>
            </w:r>
          </w:p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a) с трехцветным люминофором мощностью менее 60 Вт с содержанием ртути свыше 5 мг в лампе;</w:t>
            </w:r>
          </w:p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б) с </w:t>
            </w:r>
            <w:proofErr w:type="spellStart"/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галофосфатным</w:t>
            </w:r>
            <w:proofErr w:type="spellEnd"/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люминофором мощностью 40 Вт или менее и содержанием ртути свыше 10 мг в лампе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Лампы общего освещения ртутные высокого давления </w:t>
            </w:r>
            <w:proofErr w:type="spellStart"/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паросветные</w:t>
            </w:r>
            <w:proofErr w:type="spellEnd"/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(РВДП)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Лампы люминесцентные с холодным катодом и лампы люминесцентные с внешним электродом (ЛЛХК и ЛЛВЭ) для электронных дисплеев:</w:t>
            </w:r>
          </w:p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a) коротких (не более 500 мм) с содержанием ртути свыше 3,5 мг в лампе;</w:t>
            </w:r>
          </w:p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б) средних (от 500 мм и до 1500 мм включительно) с содержанием ртути свыше 5 мг в лампе;</w:t>
            </w:r>
          </w:p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в) длинных (более 1500 мм) с содержанием ртути свыше 13 мг в лампе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Неэлектронные измерительные устройства (барометры, манометры, термометры, гигрометры, сфигмоманометры)  за исключением устройств, используемых на крупногабаритном оборудовании или для высокоточного измерения, и в тех случаях, когда отсутствуют не содержащие ртути альтернативы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Пестициды, </w:t>
            </w:r>
            <w:proofErr w:type="spellStart"/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биоциды</w:t>
            </w:r>
            <w:proofErr w:type="spellEnd"/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локальные антисептики</w:t>
            </w:r>
          </w:p>
        </w:tc>
      </w:tr>
      <w:tr w:rsidR="00211242" w:rsidTr="00211242">
        <w:tc>
          <w:tcPr>
            <w:tcW w:w="846" w:type="dxa"/>
          </w:tcPr>
          <w:p w:rsidR="00211242" w:rsidRPr="00211242" w:rsidRDefault="00211242" w:rsidP="002112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Косметика с содержанием ртути свыше 1 части на миллион (</w:t>
            </w:r>
            <w:r w:rsidRPr="007851F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ppm</w:t>
            </w:r>
            <w:r w:rsidRPr="007851F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211242" w:rsidTr="00211242">
        <w:tc>
          <w:tcPr>
            <w:tcW w:w="9776" w:type="dxa"/>
            <w:gridSpan w:val="2"/>
          </w:tcPr>
          <w:p w:rsidR="00211242" w:rsidRPr="007851F5" w:rsidRDefault="00211242" w:rsidP="005E4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Озоноразрущающие</w:t>
            </w:r>
            <w:proofErr w:type="spellEnd"/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вещества и/или продукция (товары),  содержащая(</w:t>
            </w:r>
            <w:proofErr w:type="spellStart"/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ие</w:t>
            </w:r>
            <w:proofErr w:type="spellEnd"/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proofErr w:type="spellStart"/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оноразрущающие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вещества</w:t>
            </w:r>
          </w:p>
        </w:tc>
      </w:tr>
      <w:tr w:rsidR="00211242" w:rsidTr="00211242">
        <w:tc>
          <w:tcPr>
            <w:tcW w:w="9776" w:type="dxa"/>
            <w:gridSpan w:val="2"/>
          </w:tcPr>
          <w:p w:rsidR="00211242" w:rsidRPr="007851F5" w:rsidRDefault="00211242" w:rsidP="00425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4256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Стойкие органические загрязнители (СОЗ)  и/или продукция (товары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),  содержащая(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 СОЗ</w:t>
            </w:r>
          </w:p>
        </w:tc>
      </w:tr>
      <w:tr w:rsidR="00211242" w:rsidTr="00211242">
        <w:tc>
          <w:tcPr>
            <w:tcW w:w="9776" w:type="dxa"/>
            <w:gridSpan w:val="2"/>
          </w:tcPr>
          <w:p w:rsidR="00211242" w:rsidRPr="007851F5" w:rsidRDefault="00211242" w:rsidP="00211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Наркотические средства и психотропные вещества, аналоги, производные и </w:t>
            </w:r>
            <w:proofErr w:type="spellStart"/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прекурсоры</w:t>
            </w:r>
            <w:proofErr w:type="spellEnd"/>
            <w:r w:rsidRPr="007851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наркотических средств и психотропных веществ, и/или содержащая их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продукция (товары)</w:t>
            </w:r>
          </w:p>
        </w:tc>
      </w:tr>
    </w:tbl>
    <w:p w:rsidR="005E4160" w:rsidRDefault="005E4160" w:rsidP="005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565B" w:rsidRPr="007851F5" w:rsidRDefault="0042565B" w:rsidP="00425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>Из настоящего перечня исключается:</w:t>
      </w:r>
    </w:p>
    <w:p w:rsidR="0042565B" w:rsidRPr="007851F5" w:rsidRDefault="0042565B" w:rsidP="0042565B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>Продукция (товары), необходимая(</w:t>
      </w:r>
      <w:proofErr w:type="spellStart"/>
      <w:r w:rsidRPr="007851F5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7851F5">
        <w:rPr>
          <w:rFonts w:ascii="Times New Roman" w:hAnsi="Times New Roman" w:cs="Times New Roman"/>
          <w:sz w:val="26"/>
          <w:szCs w:val="26"/>
        </w:rPr>
        <w:t>) для защиты гражданского населения и для военного применения;</w:t>
      </w:r>
    </w:p>
    <w:p w:rsidR="0042565B" w:rsidRPr="007851F5" w:rsidRDefault="0042565B" w:rsidP="0042565B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>Продукция (товары), предназначенная(</w:t>
      </w:r>
      <w:proofErr w:type="spellStart"/>
      <w:r w:rsidRPr="007851F5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7851F5">
        <w:rPr>
          <w:rFonts w:ascii="Times New Roman" w:hAnsi="Times New Roman" w:cs="Times New Roman"/>
          <w:sz w:val="26"/>
          <w:szCs w:val="26"/>
        </w:rPr>
        <w:t>) для научных разработок, в том числе для лабораторных исследований (испытаний), калибровки приборов, применения в качестве эталона или стандартного (аналитического) образца;</w:t>
      </w:r>
    </w:p>
    <w:p w:rsidR="0042565B" w:rsidRPr="007851F5" w:rsidRDefault="0042565B" w:rsidP="0042565B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>Ртутьсодержащая продукция (товары), для которой(</w:t>
      </w:r>
      <w:proofErr w:type="spellStart"/>
      <w:r w:rsidRPr="007851F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7851F5">
        <w:rPr>
          <w:rFonts w:ascii="Times New Roman" w:hAnsi="Times New Roman" w:cs="Times New Roman"/>
          <w:sz w:val="26"/>
          <w:szCs w:val="26"/>
        </w:rPr>
        <w:t>) отсутствуют приемлемые альтернативы, включая переключатели и реле, люминесцентные лампы с холодным катодом и люминесцентные лампы с внешним электродом (ЛЛХК и ЛЛВЭ) для электронных дисплеев, измерительные устройства;</w:t>
      </w:r>
    </w:p>
    <w:p w:rsidR="0042565B" w:rsidRPr="007851F5" w:rsidRDefault="0042565B" w:rsidP="0042565B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1F5">
        <w:rPr>
          <w:rFonts w:ascii="Times New Roman" w:hAnsi="Times New Roman" w:cs="Times New Roman"/>
          <w:sz w:val="26"/>
          <w:szCs w:val="26"/>
        </w:rPr>
        <w:t xml:space="preserve">Вакцины, содержащие </w:t>
      </w:r>
      <w:proofErr w:type="spellStart"/>
      <w:r w:rsidRPr="007851F5">
        <w:rPr>
          <w:rFonts w:ascii="Times New Roman" w:hAnsi="Times New Roman" w:cs="Times New Roman"/>
          <w:sz w:val="26"/>
          <w:szCs w:val="26"/>
        </w:rPr>
        <w:t>тиомерсал</w:t>
      </w:r>
      <w:proofErr w:type="spellEnd"/>
      <w:r w:rsidRPr="007851F5">
        <w:rPr>
          <w:rFonts w:ascii="Times New Roman" w:hAnsi="Times New Roman" w:cs="Times New Roman"/>
          <w:sz w:val="26"/>
          <w:szCs w:val="26"/>
        </w:rPr>
        <w:t xml:space="preserve"> в качестве консерванта.</w:t>
      </w:r>
    </w:p>
    <w:p w:rsidR="0042565B" w:rsidRPr="005E4160" w:rsidRDefault="0042565B" w:rsidP="005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2565B" w:rsidRPr="005E4160" w:rsidSect="00BF53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609"/>
    <w:multiLevelType w:val="hybridMultilevel"/>
    <w:tmpl w:val="5E6E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F21"/>
    <w:multiLevelType w:val="hybridMultilevel"/>
    <w:tmpl w:val="CEA2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D"/>
    <w:rsid w:val="00211242"/>
    <w:rsid w:val="0042565B"/>
    <w:rsid w:val="005E4160"/>
    <w:rsid w:val="009F32E8"/>
    <w:rsid w:val="00B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89BF"/>
  <w15:chartTrackingRefBased/>
  <w15:docId w15:val="{8F3566A3-38E4-4B40-B188-EBBC030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F5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5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5E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Юрий Васильевич</dc:creator>
  <cp:keywords/>
  <dc:description/>
  <cp:lastModifiedBy>Плотников Юрий Васильевич</cp:lastModifiedBy>
  <cp:revision>1</cp:revision>
  <dcterms:created xsi:type="dcterms:W3CDTF">2022-08-04T13:36:00Z</dcterms:created>
  <dcterms:modified xsi:type="dcterms:W3CDTF">2022-08-04T14:17:00Z</dcterms:modified>
</cp:coreProperties>
</file>