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EC" w:rsidRDefault="002017EB">
      <w:pPr>
        <w:spacing w:line="240" w:lineRule="auto"/>
        <w:ind w:left="6197"/>
        <w:jc w:val="lef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Вносится Правительством</w:t>
      </w:r>
    </w:p>
    <w:p w:rsidR="002574EC" w:rsidRDefault="002017EB">
      <w:pPr>
        <w:spacing w:line="240" w:lineRule="auto"/>
        <w:ind w:left="6197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Российской Федерации</w:t>
      </w:r>
    </w:p>
    <w:p w:rsidR="002574EC" w:rsidRDefault="002017EB">
      <w:pPr>
        <w:spacing w:before="48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:rsidR="002574EC" w:rsidRDefault="002017EB">
      <w:pPr>
        <w:spacing w:before="840" w:after="7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ФЕДЕРАЛЬНЫЙ ЗАКОН</w:t>
      </w:r>
    </w:p>
    <w:p w:rsidR="002574EC" w:rsidRDefault="002017EB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1" w:name="Заголовок_"/>
      <w:r>
        <w:rPr>
          <w:rFonts w:ascii="Times New Roman" w:hAnsi="Times New Roman"/>
          <w:b/>
          <w:sz w:val="30"/>
          <w:szCs w:val="30"/>
        </w:rPr>
        <w:t xml:space="preserve">О внесении изменений в Федеральный закон "Об отходах производства и потребления" и отдельные законодательные акты </w:t>
      </w:r>
      <w:r>
        <w:rPr>
          <w:rFonts w:ascii="Times New Roman" w:hAnsi="Times New Roman"/>
          <w:b/>
          <w:sz w:val="30"/>
          <w:szCs w:val="30"/>
        </w:rPr>
        <w:t>Российской Федерации"</w:t>
      </w:r>
      <w:bookmarkEnd w:id="1"/>
    </w:p>
    <w:p w:rsidR="002574EC" w:rsidRDefault="002574E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574EC" w:rsidRDefault="002017E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74EC" w:rsidRDefault="002574EC">
      <w:pPr>
        <w:spacing w:line="480" w:lineRule="auto"/>
        <w:ind w:firstLine="709"/>
        <w:rPr>
          <w:rFonts w:ascii="Times New Roman" w:hAnsi="Times New Roman"/>
          <w:sz w:val="30"/>
          <w:szCs w:val="30"/>
        </w:rPr>
        <w:sectPr w:rsidR="002574EC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1418" w:right="737" w:bottom="1418" w:left="1588" w:header="709" w:footer="573" w:gutter="0"/>
          <w:cols w:space="708"/>
          <w:titlePg/>
          <w:docGrid w:linePitch="381"/>
        </w:sectPr>
      </w:pP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Статья 1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Внести в Федеральный закон от 24 июня 1998 года № 89-ФЗ </w:t>
      </w:r>
      <w:r>
        <w:rPr>
          <w:rFonts w:ascii="Times New Roman" w:hAnsi="Times New Roman"/>
          <w:sz w:val="30"/>
          <w:szCs w:val="30"/>
        </w:rPr>
        <w:br/>
        <w:t xml:space="preserve">"Об отходах производства и потребления" (Собрание законодательства Российской Федерации, 1998, № 26, ст. 3009; 2015, </w:t>
      </w:r>
      <w:r>
        <w:rPr>
          <w:rFonts w:ascii="Times New Roman" w:hAnsi="Times New Roman"/>
          <w:sz w:val="30"/>
          <w:szCs w:val="30"/>
        </w:rPr>
        <w:t>№ 1, ст. 11; № 27, ст. 3994; 2016, № 1, ст. 24; 2018, № 1, ст. 87; 2019, № 30, ст. 4127; № 52, ст. 7768) следующие изменения: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в пункте 1 статьи 3: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 дополнить новым абзацем седьмым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"формирование системы обращения с отходами, макс</w:t>
      </w:r>
      <w:r>
        <w:rPr>
          <w:rFonts w:ascii="Times New Roman" w:hAnsi="Times New Roman"/>
          <w:sz w:val="30"/>
          <w:szCs w:val="30"/>
        </w:rPr>
        <w:t>имально ориентированной на их утилизацию и снижение объемов захоронения отходов;";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абзацы седьмой и восьмой считать соответственно абзацами восьмым и девятым;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2) в статье 5: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 абзац двадцать второй признать утратившим силу;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абзац двадцать третий изл</w:t>
      </w:r>
      <w:r>
        <w:rPr>
          <w:rFonts w:ascii="Times New Roman" w:hAnsi="Times New Roman"/>
          <w:sz w:val="30"/>
          <w:szCs w:val="30"/>
        </w:rPr>
        <w:t>ожить в следующей редакции: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"установление методики расчета ставок сбора для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(далее - экологический сбор</w:t>
      </w:r>
      <w:r>
        <w:rPr>
          <w:rFonts w:ascii="Times New Roman" w:hAnsi="Times New Roman"/>
          <w:sz w:val="30"/>
          <w:szCs w:val="30"/>
        </w:rPr>
        <w:t>);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 дополнить абзацем двадцать четвертым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"установление базовых ставок экологического сбора </w:t>
      </w:r>
      <w:r>
        <w:rPr>
          <w:rFonts w:ascii="Times New Roman" w:hAnsi="Times New Roman"/>
          <w:sz w:val="30"/>
          <w:szCs w:val="30"/>
        </w:rPr>
        <w:br/>
        <w:t>и коэффициентов, учитывающих экологические и иные характеристики товара;";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 абзац двадцать четвертый считать абзацем двадцать пятым;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д) абзац двадцать пятый считать абзацем двадцать шестым </w:t>
      </w:r>
      <w:r>
        <w:rPr>
          <w:rFonts w:ascii="Times New Roman" w:hAnsi="Times New Roman"/>
          <w:sz w:val="30"/>
          <w:szCs w:val="30"/>
        </w:rPr>
        <w:br/>
        <w:t>и изложить его в следующей редакции: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"установление порядка расходования средств экологического сбора;";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е) абзацы двадцать шестой и двадцать седьмой считать соответственно абзацами двадцать седьмым и</w:t>
      </w:r>
      <w:r>
        <w:rPr>
          <w:rFonts w:ascii="Times New Roman" w:hAnsi="Times New Roman"/>
          <w:sz w:val="30"/>
          <w:szCs w:val="30"/>
        </w:rPr>
        <w:t xml:space="preserve"> двадцать восьмым;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ж) абзац двадцать восьмой считать абзацем двадцать девятым </w:t>
      </w:r>
      <w:r>
        <w:rPr>
          <w:rFonts w:ascii="Times New Roman" w:hAnsi="Times New Roman"/>
          <w:sz w:val="30"/>
          <w:szCs w:val="30"/>
        </w:rPr>
        <w:br/>
        <w:t>и в нем слово "модернизации" заменить словом "развития";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bookmarkStart w:id="2" w:name="dst100049"/>
      <w:bookmarkStart w:id="3" w:name="dst299"/>
      <w:bookmarkStart w:id="4" w:name="dst100054"/>
      <w:bookmarkStart w:id="5" w:name="dst56"/>
      <w:bookmarkStart w:id="6" w:name="dst100231"/>
      <w:bookmarkStart w:id="7" w:name="dst100060"/>
      <w:bookmarkStart w:id="8" w:name="dst503"/>
      <w:bookmarkStart w:id="9" w:name="dst181"/>
      <w:bookmarkStart w:id="10" w:name="dst506"/>
      <w:bookmarkStart w:id="11" w:name="dst185"/>
      <w:bookmarkStart w:id="12" w:name="dst507"/>
      <w:bookmarkStart w:id="13" w:name="dst186"/>
      <w:bookmarkStart w:id="14" w:name="dst100289"/>
      <w:bookmarkStart w:id="15" w:name="dst187"/>
      <w:bookmarkStart w:id="16" w:name="dst750"/>
      <w:bookmarkStart w:id="17" w:name="dst188"/>
      <w:bookmarkStart w:id="18" w:name="dst191"/>
      <w:bookmarkStart w:id="19" w:name="dst100290"/>
      <w:bookmarkStart w:id="20" w:name="dst19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/>
          <w:sz w:val="30"/>
          <w:szCs w:val="30"/>
        </w:rPr>
        <w:lastRenderedPageBreak/>
        <w:t>з) дополнить абзацами тридцатым - тридцать третьим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"установление порядка ведения реестра производ</w:t>
      </w:r>
      <w:r>
        <w:rPr>
          <w:rFonts w:ascii="Times New Roman" w:hAnsi="Times New Roman"/>
          <w:sz w:val="30"/>
          <w:szCs w:val="30"/>
        </w:rPr>
        <w:t xml:space="preserve">ителей товаров, импортеров товаров, реестра юридических лиц и индивидуальных предпринимателей, осуществляющих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иных реестров в единой федеральной государственной информационной системе учета отходов </w:t>
      </w:r>
      <w:r>
        <w:rPr>
          <w:rFonts w:ascii="Times New Roman" w:hAnsi="Times New Roman"/>
          <w:sz w:val="30"/>
          <w:szCs w:val="30"/>
        </w:rPr>
        <w:br/>
        <w:t>от использо</w:t>
      </w:r>
      <w:r>
        <w:rPr>
          <w:rFonts w:ascii="Times New Roman" w:hAnsi="Times New Roman"/>
          <w:sz w:val="30"/>
          <w:szCs w:val="30"/>
        </w:rPr>
        <w:t xml:space="preserve">вания товаров, в том числе объема и состава вносимых </w:t>
      </w:r>
      <w:r>
        <w:rPr>
          <w:rFonts w:ascii="Times New Roman" w:hAnsi="Times New Roman"/>
          <w:sz w:val="30"/>
          <w:szCs w:val="30"/>
        </w:rPr>
        <w:br/>
        <w:t>в указанные реестры сведений, размещаемых в таких реестрах документов, требований к формату таких документов в электронной форме, порядка идентификации таких сведений, документов, порядка и формы предст</w:t>
      </w:r>
      <w:r>
        <w:rPr>
          <w:rFonts w:ascii="Times New Roman" w:hAnsi="Times New Roman"/>
          <w:sz w:val="30"/>
          <w:szCs w:val="30"/>
        </w:rPr>
        <w:t>авления в такие реестры сведений и размещения в них документов, порядка и формы предоставления сведений из таких реестров;";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установление перечня видов отходов от использования товаров, </w:t>
      </w:r>
      <w:r>
        <w:rPr>
          <w:rFonts w:ascii="Times New Roman" w:hAnsi="Times New Roman"/>
          <w:sz w:val="30"/>
          <w:szCs w:val="30"/>
        </w:rPr>
        <w:br/>
        <w:t xml:space="preserve">за счет утилизации которых может быть исполнена обязанность </w:t>
      </w:r>
      <w:r>
        <w:rPr>
          <w:rFonts w:ascii="Times New Roman" w:hAnsi="Times New Roman"/>
          <w:sz w:val="30"/>
          <w:szCs w:val="30"/>
        </w:rPr>
        <w:br/>
        <w:t>по обесп</w:t>
      </w:r>
      <w:r>
        <w:rPr>
          <w:rFonts w:ascii="Times New Roman" w:hAnsi="Times New Roman"/>
          <w:sz w:val="30"/>
          <w:szCs w:val="30"/>
        </w:rPr>
        <w:t xml:space="preserve">ечению утилизации отходов от использования товаров, включенных в перечень, предусмотренный пунктом 5 статьи 24.2 настоящего Федерального закона, а также перечня видов товаров (продукции), которые могут быть произведены при утилизации таких </w:t>
      </w:r>
      <w:r>
        <w:rPr>
          <w:rFonts w:ascii="Times New Roman" w:hAnsi="Times New Roman"/>
          <w:sz w:val="30"/>
          <w:szCs w:val="30"/>
        </w:rPr>
        <w:lastRenderedPageBreak/>
        <w:t xml:space="preserve">отходов в целях </w:t>
      </w:r>
      <w:r>
        <w:rPr>
          <w:rFonts w:ascii="Times New Roman" w:hAnsi="Times New Roman"/>
          <w:sz w:val="30"/>
          <w:szCs w:val="30"/>
        </w:rPr>
        <w:t>исполнения обязанности по обеспечению утилизации отходов;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установление порядка подтверждения производства товаров </w:t>
      </w:r>
      <w:r>
        <w:rPr>
          <w:rFonts w:ascii="Times New Roman" w:hAnsi="Times New Roman"/>
          <w:sz w:val="30"/>
          <w:szCs w:val="30"/>
        </w:rPr>
        <w:br/>
        <w:t>с использованием вторичного сырья;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установление порядка проведения выездной оценки юридических лиц, индивидуальных предпринимателей, осуществ</w:t>
      </w:r>
      <w:r>
        <w:rPr>
          <w:rFonts w:ascii="Times New Roman" w:hAnsi="Times New Roman"/>
          <w:sz w:val="30"/>
          <w:szCs w:val="30"/>
        </w:rPr>
        <w:t xml:space="preserve">ляющих утилизацию отходов от использования товаров;";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и) абзацы двадцать девятый - шестьдесят седьмой считать соответственно абзацами тридцать четвертым - семьдесят вторым;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статью 21 дополнить абзацем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"обеспечение производителями</w:t>
      </w:r>
      <w:r>
        <w:rPr>
          <w:rFonts w:ascii="Times New Roman" w:hAnsi="Times New Roman"/>
          <w:sz w:val="30"/>
          <w:szCs w:val="30"/>
        </w:rPr>
        <w:t xml:space="preserve"> товаров, в том числе товаров, являющихся упаковкой, и импортерами товаров, в том числе товаров </w:t>
      </w:r>
      <w:r>
        <w:rPr>
          <w:rFonts w:ascii="Times New Roman" w:hAnsi="Times New Roman"/>
          <w:sz w:val="30"/>
          <w:szCs w:val="30"/>
        </w:rPr>
        <w:br/>
        <w:t>в упаковке, утилизации отходов от использования товаров;";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статьи 24.2 - 24.5 изложить в следующей редакции:</w:t>
      </w:r>
    </w:p>
    <w:p w:rsidR="002574EC" w:rsidRDefault="002017EB">
      <w:pPr>
        <w:spacing w:line="240" w:lineRule="atLeast"/>
        <w:ind w:left="2552" w:hanging="1843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"Статья 24.2.</w:t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 xml:space="preserve">Регулирование в области обращения </w:t>
      </w:r>
      <w:r>
        <w:rPr>
          <w:rFonts w:ascii="Times New Roman" w:hAnsi="Times New Roman"/>
          <w:b/>
          <w:sz w:val="30"/>
          <w:szCs w:val="30"/>
        </w:rPr>
        <w:br/>
        <w:t>с отходами от использования товаров</w:t>
      </w:r>
    </w:p>
    <w:p w:rsidR="002574EC" w:rsidRDefault="002574EC">
      <w:pPr>
        <w:spacing w:line="240" w:lineRule="atLeast"/>
        <w:ind w:left="2835" w:hanging="2126"/>
        <w:jc w:val="left"/>
        <w:rPr>
          <w:rFonts w:ascii="Times New Roman" w:hAnsi="Times New Roman"/>
          <w:b/>
          <w:sz w:val="30"/>
          <w:szCs w:val="30"/>
        </w:rPr>
      </w:pP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Обеспечивать утилизацию отходов от использования товаров обязаны: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 юридические лица и индивидуальные предприниматели, осуществляющие производство товаров, в том числе товаров, </w:t>
      </w:r>
      <w:r>
        <w:rPr>
          <w:rFonts w:ascii="Times New Roman" w:hAnsi="Times New Roman"/>
          <w:sz w:val="30"/>
          <w:szCs w:val="30"/>
        </w:rPr>
        <w:lastRenderedPageBreak/>
        <w:t>явл</w:t>
      </w:r>
      <w:r>
        <w:rPr>
          <w:rFonts w:ascii="Times New Roman" w:hAnsi="Times New Roman"/>
          <w:sz w:val="30"/>
          <w:szCs w:val="30"/>
        </w:rPr>
        <w:t>яющихся упаковкой или укупорочным средством, на территории Российской Федерации (далее - производители товаров);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юридические лица и индивидуальные предприниматели, осуществляющие ввоз товаров, в том числе товаров в упаковке, </w:t>
      </w:r>
      <w:r>
        <w:rPr>
          <w:rFonts w:ascii="Times New Roman" w:hAnsi="Times New Roman"/>
          <w:sz w:val="30"/>
          <w:szCs w:val="30"/>
        </w:rPr>
        <w:br/>
        <w:t>из государств, не являющихс</w:t>
      </w:r>
      <w:r>
        <w:rPr>
          <w:rFonts w:ascii="Times New Roman" w:hAnsi="Times New Roman"/>
          <w:sz w:val="30"/>
          <w:szCs w:val="30"/>
        </w:rPr>
        <w:t xml:space="preserve">я членами Евразийского экономического союза, или ввоз товаров из государств - членов Евразийского экономического союза (далее - импортеры товаров).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Производители товаров, импортеры товаров обеспечивают утилизацию отходов от использования товаров в соот</w:t>
      </w:r>
      <w:r>
        <w:rPr>
          <w:rFonts w:ascii="Times New Roman" w:hAnsi="Times New Roman"/>
          <w:sz w:val="30"/>
          <w:szCs w:val="30"/>
        </w:rPr>
        <w:t xml:space="preserve">ветствии </w:t>
      </w:r>
      <w:r>
        <w:rPr>
          <w:rFonts w:ascii="Times New Roman" w:hAnsi="Times New Roman"/>
          <w:sz w:val="30"/>
          <w:szCs w:val="30"/>
        </w:rPr>
        <w:br/>
        <w:t>с нормативами утилизации, установленными Правительством Российской Федерации, за исключением случая, предусмотренного пунктом 4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Нормативы утилизации для товаров, включенных в перечень, предусмотренный пунктом 5 настоящей стат</w:t>
      </w:r>
      <w:r>
        <w:rPr>
          <w:rFonts w:ascii="Times New Roman" w:hAnsi="Times New Roman"/>
          <w:sz w:val="30"/>
          <w:szCs w:val="30"/>
        </w:rPr>
        <w:t xml:space="preserve">ьи, устанавливаются </w:t>
      </w:r>
      <w:r>
        <w:rPr>
          <w:rFonts w:ascii="Times New Roman" w:hAnsi="Times New Roman"/>
          <w:sz w:val="30"/>
          <w:szCs w:val="30"/>
        </w:rPr>
        <w:br/>
        <w:t>в процентах от общей массы товаров, произведенных на территории Российской Федерации, ввезенных из государств - членов Евразийского экономического союза, выпущенных таможенным органом для внутреннего потребления.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Производители товар</w:t>
      </w:r>
      <w:r>
        <w:rPr>
          <w:rFonts w:ascii="Times New Roman" w:hAnsi="Times New Roman"/>
          <w:sz w:val="30"/>
          <w:szCs w:val="30"/>
        </w:rPr>
        <w:t xml:space="preserve">ов, импортеры товаров обеспечивают утилизацию отходов от использования товаров, являющихся упаковкой,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>в отношении всей массы такого товара, произведенного на территории Российской Федерации и (или) ввезенного из третьих стран или государств - членов Евраз</w:t>
      </w:r>
      <w:r>
        <w:rPr>
          <w:rFonts w:ascii="Times New Roman" w:hAnsi="Times New Roman"/>
          <w:sz w:val="30"/>
          <w:szCs w:val="30"/>
        </w:rPr>
        <w:t>ийского экономического союза.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Перечень товаров, в том числе товаров, являющихся упаковкой или укупорочным средством, подлежащих утилизации после утраты ими потребительских свойств, устанавливается Правительством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Производители то</w:t>
      </w:r>
      <w:r>
        <w:rPr>
          <w:rFonts w:ascii="Times New Roman" w:hAnsi="Times New Roman"/>
          <w:sz w:val="30"/>
          <w:szCs w:val="30"/>
        </w:rPr>
        <w:t>варов, импортеры товаров не обязаны обеспечивать утилизацию отходов от использования товаров, которые вывозятся из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 Производители товаров, импортеры товаров не обязаны обеспечивать утилизацию отходов от использования товаров в отнош</w:t>
      </w:r>
      <w:r>
        <w:rPr>
          <w:rFonts w:ascii="Times New Roman" w:hAnsi="Times New Roman"/>
          <w:sz w:val="30"/>
          <w:szCs w:val="30"/>
        </w:rPr>
        <w:t xml:space="preserve">ении товаров, используемых в качестве сырья, материалов (полуфабрикатов), запасных частей (комплектующих) при производстве товаров, включенных в перечень, предусмотренный пунктом 5 настоящей статьи.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В отношении упаковки, ввезенной на территорию Российс</w:t>
      </w:r>
      <w:r>
        <w:rPr>
          <w:rFonts w:ascii="Times New Roman" w:hAnsi="Times New Roman"/>
          <w:sz w:val="30"/>
          <w:szCs w:val="30"/>
        </w:rPr>
        <w:t xml:space="preserve">кой Федерации и подлежащей утилизации после утраты потребительских свойств, обязанность выполнения нормативов утилизации возлагается </w:t>
      </w:r>
      <w:r>
        <w:rPr>
          <w:rFonts w:ascii="Times New Roman" w:hAnsi="Times New Roman"/>
          <w:sz w:val="30"/>
          <w:szCs w:val="30"/>
        </w:rPr>
        <w:br/>
        <w:t>на импортеров товаров в этой упаковке независимо от того, включен ли сам товар в перечень, предусмотренный пунктом 5 насто</w:t>
      </w:r>
      <w:r>
        <w:rPr>
          <w:rFonts w:ascii="Times New Roman" w:hAnsi="Times New Roman"/>
          <w:sz w:val="30"/>
          <w:szCs w:val="30"/>
        </w:rPr>
        <w:t>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9. Производители товаров, импортеры товаров, осуществляющие деятельность по выпуску в обращение на территории Российской Федерации товаров, включенных в перечень, предусмотренный пунктом 5 настоящей статьи, обязаны предоставить сведения, необх</w:t>
      </w:r>
      <w:r>
        <w:rPr>
          <w:rFonts w:ascii="Times New Roman" w:hAnsi="Times New Roman"/>
          <w:sz w:val="30"/>
          <w:szCs w:val="30"/>
        </w:rPr>
        <w:t xml:space="preserve">одимые для их включения в реестр производителей товаров, импортеров товаров.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 В целях обеспечения утилизации отходов от использования товаров, отдельных групп товаров российский экологический оператор вправе в порядке, установленном федеральным органом</w:t>
      </w:r>
      <w:r>
        <w:rPr>
          <w:rFonts w:ascii="Times New Roman" w:hAnsi="Times New Roman"/>
          <w:sz w:val="30"/>
          <w:szCs w:val="30"/>
        </w:rPr>
        <w:t xml:space="preserve"> исполнительной власти, осуществляющим государственное регулирование в области охраны окружающей среды, заключать договоры с юридическими лицами или индивидуальными предпринимателями, осуществляющим деятельность по утилизации отходов от использования товар</w:t>
      </w:r>
      <w:r>
        <w:rPr>
          <w:rFonts w:ascii="Times New Roman" w:hAnsi="Times New Roman"/>
          <w:sz w:val="30"/>
          <w:szCs w:val="30"/>
        </w:rPr>
        <w:t xml:space="preserve">ов </w:t>
      </w:r>
      <w:r>
        <w:rPr>
          <w:rFonts w:ascii="Times New Roman" w:hAnsi="Times New Roman"/>
          <w:sz w:val="30"/>
          <w:szCs w:val="30"/>
        </w:rPr>
        <w:br/>
        <w:t xml:space="preserve">и включенным в реестр юридических лиц и индивидуальных предпринимателей, осуществляющих утилизацию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товаров.</w:t>
      </w:r>
    </w:p>
    <w:p w:rsidR="002574EC" w:rsidRDefault="002017EB">
      <w:pPr>
        <w:spacing w:line="240" w:lineRule="atLeast"/>
        <w:ind w:left="2552" w:hanging="1843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Статья 24.3.</w:t>
      </w:r>
      <w:r>
        <w:rPr>
          <w:rFonts w:ascii="Times New Roman" w:hAnsi="Times New Roman"/>
          <w:b/>
          <w:sz w:val="30"/>
          <w:szCs w:val="30"/>
        </w:rPr>
        <w:tab/>
        <w:t>Требования к обеспечению производителями товаров, импортерами товаров утилизации отходов от использования</w:t>
      </w:r>
      <w:r>
        <w:rPr>
          <w:rFonts w:ascii="Times New Roman" w:hAnsi="Times New Roman"/>
          <w:b/>
          <w:sz w:val="30"/>
          <w:szCs w:val="30"/>
        </w:rPr>
        <w:t xml:space="preserve"> товаров</w:t>
      </w:r>
    </w:p>
    <w:p w:rsidR="002574EC" w:rsidRDefault="002574EC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 Обязанность обеспечивать утилизацию отходов от использования товаров возникает у производителей товаров с наиболее ранней </w:t>
      </w:r>
      <w:r>
        <w:rPr>
          <w:rFonts w:ascii="Times New Roman" w:hAnsi="Times New Roman"/>
          <w:sz w:val="30"/>
          <w:szCs w:val="30"/>
        </w:rPr>
        <w:br/>
        <w:t>из следующих дат: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1) со дня отгрузки (передачи) товаров;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со дня оплаты, частичной оплаты в счет предстоящих поставок </w:t>
      </w:r>
      <w:r>
        <w:rPr>
          <w:rFonts w:ascii="Times New Roman" w:hAnsi="Times New Roman"/>
          <w:sz w:val="30"/>
          <w:szCs w:val="30"/>
        </w:rPr>
        <w:t>товаров;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 со дня списания испорченного или бракованного товара.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 Обязанность обеспечивать утилизацию отходов от использования товаров, в том числе товаров в упаковке, возникает у импортера товаров: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 для товаров и упаковки товаров, ввезенных из госуд</w:t>
      </w:r>
      <w:r>
        <w:rPr>
          <w:rFonts w:ascii="Times New Roman" w:hAnsi="Times New Roman"/>
          <w:sz w:val="30"/>
          <w:szCs w:val="30"/>
        </w:rPr>
        <w:t>арств - членов Евразийского экономического союза, со дня принятия их на учет;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для товаров и упаковки товаров, ввезенных из государств, </w:t>
      </w:r>
      <w:r>
        <w:rPr>
          <w:rFonts w:ascii="Times New Roman" w:hAnsi="Times New Roman"/>
          <w:sz w:val="30"/>
          <w:szCs w:val="30"/>
        </w:rPr>
        <w:br/>
        <w:t xml:space="preserve">не являющихся членами Евразийского экономического союза, со дня их </w:t>
      </w:r>
      <w:bookmarkStart w:id="21" w:name="_Hlk85997167"/>
      <w:r>
        <w:rPr>
          <w:rFonts w:ascii="Times New Roman" w:hAnsi="Times New Roman"/>
          <w:sz w:val="30"/>
          <w:szCs w:val="30"/>
        </w:rPr>
        <w:t>выпуска таможенным органом для внутреннего потребл</w:t>
      </w:r>
      <w:r>
        <w:rPr>
          <w:rFonts w:ascii="Times New Roman" w:hAnsi="Times New Roman"/>
          <w:sz w:val="30"/>
          <w:szCs w:val="30"/>
        </w:rPr>
        <w:t>ения</w:t>
      </w:r>
      <w:bookmarkEnd w:id="21"/>
      <w:r>
        <w:rPr>
          <w:rFonts w:ascii="Times New Roman" w:hAnsi="Times New Roman"/>
          <w:sz w:val="30"/>
          <w:szCs w:val="30"/>
        </w:rPr>
        <w:t>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 Производители товаров, импортеры товаров обеспечивают утилизацию отходов от использования товаров самостоятельно путем создания собственной инфраструктуры по сбору, накоплению, обработке, обезвреживанию и утилизации отходов от использования товаров или </w:t>
      </w:r>
      <w:r>
        <w:rPr>
          <w:rFonts w:ascii="Times New Roman" w:hAnsi="Times New Roman"/>
          <w:sz w:val="30"/>
          <w:szCs w:val="30"/>
        </w:rPr>
        <w:t xml:space="preserve">путем заключения договора с юридическим лицом или индивидуальным предпринимателем, осуществляющими деятельность </w:t>
      </w:r>
      <w:bookmarkStart w:id="22" w:name="_Hlk80281079"/>
      <w:r>
        <w:rPr>
          <w:rFonts w:ascii="Times New Roman" w:hAnsi="Times New Roman"/>
          <w:sz w:val="30"/>
          <w:szCs w:val="30"/>
        </w:rPr>
        <w:t>по утилизации отходов от использования товаров</w:t>
      </w:r>
      <w:bookmarkEnd w:id="22"/>
      <w:r>
        <w:rPr>
          <w:rFonts w:ascii="Times New Roman" w:hAnsi="Times New Roman"/>
          <w:sz w:val="30"/>
          <w:szCs w:val="30"/>
        </w:rPr>
        <w:t xml:space="preserve"> и включенными в реестр юридических лиц и индивидуальных предпринимателей, осуществляющих утилизац</w:t>
      </w:r>
      <w:r>
        <w:rPr>
          <w:rFonts w:ascii="Times New Roman" w:hAnsi="Times New Roman"/>
          <w:sz w:val="30"/>
          <w:szCs w:val="30"/>
        </w:rPr>
        <w:t>ию отходов от использования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 Утилизация отходов от использования товаров за счет утилизации иных отходов от использования товаров (кроме включенных в одну группу) в целях самостоятельного выполнения производителями товаров, импортерами товаров о</w:t>
      </w:r>
      <w:r>
        <w:rPr>
          <w:rFonts w:ascii="Times New Roman" w:hAnsi="Times New Roman"/>
          <w:sz w:val="30"/>
          <w:szCs w:val="30"/>
        </w:rPr>
        <w:t xml:space="preserve">бязанности по утилизации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 не допускается.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Обязанность обеспечить утилизацию отходов от использования товаров считается выполненной в случае утилизации таких отходов путем их использования для производства товаров (продук</w:t>
      </w:r>
      <w:r>
        <w:rPr>
          <w:rFonts w:ascii="Times New Roman" w:hAnsi="Times New Roman"/>
          <w:sz w:val="30"/>
          <w:szCs w:val="30"/>
        </w:rPr>
        <w:t xml:space="preserve">ции) при условии соответствия утилизированных видов отходов и видов произведенных </w:t>
      </w:r>
      <w:r>
        <w:rPr>
          <w:rFonts w:ascii="Times New Roman" w:hAnsi="Times New Roman"/>
          <w:sz w:val="30"/>
          <w:szCs w:val="30"/>
        </w:rPr>
        <w:br/>
        <w:t>в результате утилизации указанных видов отходов товаров (продукции) перечням, предусмотренным пунктом 6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Федеральный орган исполнительной власти, осущест</w:t>
      </w:r>
      <w:r>
        <w:rPr>
          <w:rFonts w:ascii="Times New Roman" w:hAnsi="Times New Roman"/>
          <w:sz w:val="30"/>
          <w:szCs w:val="30"/>
        </w:rPr>
        <w:t xml:space="preserve">вляющий государственное регулирование в области охраны окружающей среды, устанавливает перечень видов отходов от использования товаров, за счет утилизации которых может быть исполнена обязанность по обеспечению утилизации отходов от использования товаров, </w:t>
      </w:r>
      <w:r>
        <w:rPr>
          <w:rFonts w:ascii="Times New Roman" w:hAnsi="Times New Roman"/>
          <w:sz w:val="30"/>
          <w:szCs w:val="30"/>
        </w:rPr>
        <w:t>включенных в перечень, предусмотренный пунктом 5 статьи 24.2 настоящего Федерального закона, а также перечень видов товаров (продукции), которые могут быть произведены при утилизации таких отходов в целях исполнения обязанности по обеспечению их утилизации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7. Производители товаров, импортеры товаров, которые </w:t>
      </w:r>
      <w:r>
        <w:rPr>
          <w:rFonts w:ascii="Times New Roman" w:hAnsi="Times New Roman"/>
          <w:sz w:val="30"/>
          <w:szCs w:val="30"/>
        </w:rPr>
        <w:br/>
        <w:t>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статьей 24.4 настоящего Федерального закона.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</w:t>
      </w:r>
      <w:r>
        <w:rPr>
          <w:rFonts w:ascii="Times New Roman" w:hAnsi="Times New Roman"/>
          <w:sz w:val="30"/>
          <w:szCs w:val="30"/>
        </w:rPr>
        <w:t xml:space="preserve">Обязанность производителя товаров, импортера товаров </w:t>
      </w:r>
      <w:r>
        <w:rPr>
          <w:rFonts w:ascii="Times New Roman" w:hAnsi="Times New Roman"/>
          <w:sz w:val="30"/>
          <w:szCs w:val="30"/>
        </w:rPr>
        <w:br/>
        <w:t xml:space="preserve">по обеспечению утилизации отходов от использования товаров может быть исполнена на территории Российской Федерации вне зависимости </w:t>
      </w:r>
      <w:r>
        <w:rPr>
          <w:rFonts w:ascii="Times New Roman" w:hAnsi="Times New Roman"/>
          <w:sz w:val="30"/>
          <w:szCs w:val="30"/>
        </w:rPr>
        <w:br/>
        <w:t>от того, в каком субъекте Российской Федерации осуществляется деятельн</w:t>
      </w:r>
      <w:r>
        <w:rPr>
          <w:rFonts w:ascii="Times New Roman" w:hAnsi="Times New Roman"/>
          <w:sz w:val="30"/>
          <w:szCs w:val="30"/>
        </w:rPr>
        <w:t>ость данных производителей товаров, импортеров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 Обязанность </w:t>
      </w:r>
      <w:bookmarkStart w:id="23" w:name="_Hlk73722736"/>
      <w:r>
        <w:rPr>
          <w:rFonts w:ascii="Times New Roman" w:hAnsi="Times New Roman"/>
          <w:sz w:val="30"/>
          <w:szCs w:val="30"/>
        </w:rPr>
        <w:t xml:space="preserve">производителя товаров, импортера товаров </w:t>
      </w:r>
      <w:bookmarkStart w:id="24" w:name="_Hlk80278453"/>
      <w:bookmarkStart w:id="25" w:name="_Hlk73722969"/>
      <w:r>
        <w:rPr>
          <w:rFonts w:ascii="Times New Roman" w:hAnsi="Times New Roman"/>
          <w:sz w:val="30"/>
          <w:szCs w:val="30"/>
        </w:rPr>
        <w:br/>
        <w:t xml:space="preserve">по обеспечению утилизации отходов от использования товаров </w:t>
      </w:r>
      <w:bookmarkEnd w:id="24"/>
      <w:r>
        <w:rPr>
          <w:rFonts w:ascii="Times New Roman" w:hAnsi="Times New Roman"/>
          <w:sz w:val="30"/>
          <w:szCs w:val="30"/>
        </w:rPr>
        <w:t>считается исполненной</w:t>
      </w:r>
      <w:bookmarkEnd w:id="23"/>
      <w:r>
        <w:rPr>
          <w:rFonts w:ascii="Times New Roman" w:hAnsi="Times New Roman"/>
          <w:sz w:val="30"/>
          <w:szCs w:val="30"/>
        </w:rPr>
        <w:t>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 со дня представления в единую федеральную государственную информационную систему учета отходов от использования товаров отчетности о выполнении самостоятельной утилизации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за исключением случаев, предусмотренных частью </w:t>
      </w:r>
      <w:r>
        <w:rPr>
          <w:rFonts w:ascii="Times New Roman" w:hAnsi="Times New Roman"/>
          <w:sz w:val="30"/>
          <w:szCs w:val="30"/>
        </w:rPr>
        <w:t>13 настоящей статьи;</w:t>
      </w:r>
      <w:bookmarkEnd w:id="25"/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со дня уплаты экологического сбора в размере, подлежащем уплате в соответствии с настоящим Федеральным законом.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10. При ввозе товаров, в том числе товаров в упаковке, </w:t>
      </w:r>
      <w:r>
        <w:rPr>
          <w:rFonts w:ascii="Times New Roman" w:hAnsi="Times New Roman"/>
          <w:sz w:val="30"/>
          <w:szCs w:val="30"/>
        </w:rPr>
        <w:br/>
        <w:t>из государств, не являющихся членами Евразийского экономического</w:t>
      </w:r>
      <w:r>
        <w:rPr>
          <w:rFonts w:ascii="Times New Roman" w:hAnsi="Times New Roman"/>
          <w:sz w:val="30"/>
          <w:szCs w:val="30"/>
        </w:rPr>
        <w:t xml:space="preserve"> союза, импортер товара обязан уплатить экологический сбор в размерах </w:t>
      </w:r>
      <w:r>
        <w:rPr>
          <w:rFonts w:ascii="Times New Roman" w:hAnsi="Times New Roman"/>
          <w:sz w:val="30"/>
          <w:szCs w:val="30"/>
        </w:rPr>
        <w:br/>
        <w:t>и в порядке, которые установлены статьей 24.4 настоящего Федерального закона, до выпуска товаров в обращение для внутреннего потребления либо представить до указанного срока в федеральн</w:t>
      </w:r>
      <w:r>
        <w:rPr>
          <w:rFonts w:ascii="Times New Roman" w:hAnsi="Times New Roman"/>
          <w:sz w:val="30"/>
          <w:szCs w:val="30"/>
        </w:rPr>
        <w:t xml:space="preserve">ый орган исполнительной власти, осуществляющий функции по контролю </w:t>
      </w:r>
      <w:r>
        <w:rPr>
          <w:rFonts w:ascii="Times New Roman" w:hAnsi="Times New Roman"/>
          <w:sz w:val="30"/>
          <w:szCs w:val="30"/>
        </w:rPr>
        <w:br/>
        <w:t xml:space="preserve">и надзору в сфере природопользования, уведомление о намерении самостоятельной утилизации отходов от использования товаров </w:t>
      </w:r>
      <w:r>
        <w:rPr>
          <w:rFonts w:ascii="Times New Roman" w:hAnsi="Times New Roman"/>
          <w:sz w:val="30"/>
          <w:szCs w:val="30"/>
        </w:rPr>
        <w:br/>
        <w:t>с приложением банковской гарантии на сумму в размере экологическо</w:t>
      </w:r>
      <w:r>
        <w:rPr>
          <w:rFonts w:ascii="Times New Roman" w:hAnsi="Times New Roman"/>
          <w:sz w:val="30"/>
          <w:szCs w:val="30"/>
        </w:rPr>
        <w:t xml:space="preserve">го сбора или договора поручительства, заключенного с юридическим лицом или индивидуальным предпринимателем, осуществляющими деятельность по утилизации отходов от использования товаров </w:t>
      </w:r>
      <w:r>
        <w:rPr>
          <w:rFonts w:ascii="Times New Roman" w:hAnsi="Times New Roman"/>
          <w:sz w:val="30"/>
          <w:szCs w:val="30"/>
        </w:rPr>
        <w:br/>
        <w:t>и включенными в реестр юридических лиц и индивидуальных предпринимателе</w:t>
      </w:r>
      <w:r>
        <w:rPr>
          <w:rFonts w:ascii="Times New Roman" w:hAnsi="Times New Roman"/>
          <w:sz w:val="30"/>
          <w:szCs w:val="30"/>
        </w:rPr>
        <w:t xml:space="preserve">й, осуществляющих утилизацию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 Обеспечение самостоятельной утилизации подтверждается: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 договорами, предусмотренными пунктом 3 настоящей статьи, </w:t>
      </w:r>
      <w:r>
        <w:rPr>
          <w:rFonts w:ascii="Times New Roman" w:hAnsi="Times New Roman"/>
          <w:sz w:val="30"/>
          <w:szCs w:val="30"/>
        </w:rPr>
        <w:br/>
        <w:t>и актами утилизации отходов от использования товаров в случае, если выпо</w:t>
      </w:r>
      <w:r>
        <w:rPr>
          <w:rFonts w:ascii="Times New Roman" w:hAnsi="Times New Roman"/>
          <w:sz w:val="30"/>
          <w:szCs w:val="30"/>
        </w:rPr>
        <w:t xml:space="preserve">лнение утилизации обеспечивается путем заключения договоров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 xml:space="preserve">с юридическим лицом или индивидуальным предпринимателем, осуществляющими деятельность по утилизации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 и включенными в реестр юридических лиц </w:t>
      </w:r>
      <w:r>
        <w:rPr>
          <w:rFonts w:ascii="Times New Roman" w:hAnsi="Times New Roman"/>
          <w:sz w:val="30"/>
          <w:szCs w:val="30"/>
        </w:rPr>
        <w:br/>
        <w:t>и индивидуальных пред</w:t>
      </w:r>
      <w:r>
        <w:rPr>
          <w:rFonts w:ascii="Times New Roman" w:hAnsi="Times New Roman"/>
          <w:sz w:val="30"/>
          <w:szCs w:val="30"/>
        </w:rPr>
        <w:t>принимателей, осуществляющих утилизацию отходов от использования товаров;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актами утилизации отходов от использования товаров в случае, если выполнение утилизации обеспечивается с использованием собственной инфраструктуры по сбору, накоплению, обработке </w:t>
      </w:r>
      <w:r>
        <w:rPr>
          <w:rFonts w:ascii="Times New Roman" w:hAnsi="Times New Roman"/>
          <w:sz w:val="30"/>
          <w:szCs w:val="30"/>
        </w:rPr>
        <w:br/>
        <w:t>и утилизации отходов от использования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 Форма акта утилизации отходов от использования товаров устанавливается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 Не мож</w:t>
      </w:r>
      <w:r>
        <w:rPr>
          <w:rFonts w:ascii="Times New Roman" w:hAnsi="Times New Roman"/>
          <w:sz w:val="30"/>
          <w:szCs w:val="30"/>
        </w:rPr>
        <w:t>ет признаваться выполненной самостоятельная утилизация отходов от использования товаров в случае, если: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 указанный в подпункте 1 пункта 11 настоящей статьи договор заключен с лицом, сведения о котором не внесены в реестр юридических лиц и индивидуальных </w:t>
      </w:r>
      <w:r>
        <w:rPr>
          <w:rFonts w:ascii="Times New Roman" w:hAnsi="Times New Roman"/>
          <w:sz w:val="30"/>
          <w:szCs w:val="30"/>
        </w:rPr>
        <w:t>предпринимателей, осуществляющих утилизацию отходов от использования товаров;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2) сведения о лице, представившем указанный в подпункте 2 пункта 11 настоящей статьи акт, не внесены в реестр юридических лиц </w:t>
      </w:r>
      <w:r>
        <w:rPr>
          <w:rFonts w:ascii="Times New Roman" w:hAnsi="Times New Roman"/>
          <w:sz w:val="30"/>
          <w:szCs w:val="30"/>
        </w:rPr>
        <w:br/>
        <w:t>и индивидуальных предпринимателей, осуществляющих у</w:t>
      </w:r>
      <w:r>
        <w:rPr>
          <w:rFonts w:ascii="Times New Roman" w:hAnsi="Times New Roman"/>
          <w:sz w:val="30"/>
          <w:szCs w:val="30"/>
        </w:rPr>
        <w:t>тилизацию отходов от использования товаров;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из предусмотренных пунктом 11 настоящей статьи договора, акта следует, что утилизация осуществлена с нарушением требований, предусмотренных пунктами 4 и 5 настоящей статьи;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указанная в предусмотренном подпу</w:t>
      </w:r>
      <w:r>
        <w:rPr>
          <w:rFonts w:ascii="Times New Roman" w:hAnsi="Times New Roman"/>
          <w:sz w:val="30"/>
          <w:szCs w:val="30"/>
        </w:rPr>
        <w:t>нктом 2 пункта 11 настоящей статьи акте масса товаров, в отношении которых осуществлялась утилизация, не может быть утилизирована юридическим лицом или индивидуальным предпринимателем, которым предоставлен акт, в том числе с учетом договоров, заключенных у</w:t>
      </w:r>
      <w:r>
        <w:rPr>
          <w:rFonts w:ascii="Times New Roman" w:hAnsi="Times New Roman"/>
          <w:sz w:val="30"/>
          <w:szCs w:val="30"/>
        </w:rPr>
        <w:t xml:space="preserve">казанными лицами с иными производителями товаров, импортерами товаров, иными лицами, </w:t>
      </w:r>
      <w:r>
        <w:rPr>
          <w:rFonts w:ascii="Times New Roman" w:hAnsi="Times New Roman"/>
          <w:sz w:val="30"/>
          <w:szCs w:val="30"/>
        </w:rPr>
        <w:br/>
        <w:t>и предельной производственной мощности принадлежащего указанным лицам оборудования и (или) специализированных установок для утилизации отходов от использования товаров, п</w:t>
      </w:r>
      <w:r>
        <w:rPr>
          <w:rFonts w:ascii="Times New Roman" w:hAnsi="Times New Roman"/>
          <w:sz w:val="30"/>
          <w:szCs w:val="30"/>
        </w:rPr>
        <w:t>роизводственного цикла;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5) предусмотренный подпунктом 1 пункта 11 настоящей статьи договор в течение отчетного периода расторгнут или одна из сторон договора отказалась от его исполнения и обязательства по договору </w:t>
      </w:r>
      <w:r>
        <w:rPr>
          <w:rFonts w:ascii="Times New Roman" w:hAnsi="Times New Roman"/>
          <w:sz w:val="30"/>
          <w:szCs w:val="30"/>
        </w:rPr>
        <w:br/>
        <w:t>не выполнены.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14. При перевыполнении про</w:t>
      </w:r>
      <w:r>
        <w:rPr>
          <w:rFonts w:ascii="Times New Roman" w:hAnsi="Times New Roman"/>
          <w:sz w:val="30"/>
          <w:szCs w:val="30"/>
        </w:rPr>
        <w:t>изводителем товаров, импортером товаров в предыдущем календарном году нормативов утилизации произведенных, ввезенных товаров, или</w:t>
      </w:r>
      <w:bookmarkStart w:id="26" w:name="_Hlk111803273"/>
      <w:r>
        <w:rPr>
          <w:rFonts w:ascii="Times New Roman" w:hAnsi="Times New Roman"/>
          <w:sz w:val="30"/>
          <w:szCs w:val="30"/>
        </w:rPr>
        <w:t xml:space="preserve"> утилизации товаров, являющихся упаковкой, в массе, превышающий массу произведенной, ввезенной упаковки, </w:t>
      </w:r>
      <w:bookmarkEnd w:id="26"/>
      <w:r>
        <w:rPr>
          <w:rFonts w:ascii="Times New Roman" w:hAnsi="Times New Roman"/>
          <w:sz w:val="30"/>
          <w:szCs w:val="30"/>
        </w:rPr>
        <w:t>такие нормативы, масса</w:t>
      </w:r>
      <w:r>
        <w:rPr>
          <w:rFonts w:ascii="Times New Roman" w:hAnsi="Times New Roman"/>
          <w:sz w:val="30"/>
          <w:szCs w:val="30"/>
        </w:rPr>
        <w:t xml:space="preserve"> подлежащих утилизации товаров, упаковки в текущем календарном году уменьшаются на разницу между фактическими показателями утилизации отходов от использования товаров и соответственно установленными нормативами утилизации, массой произведенных, ввезенных т</w:t>
      </w:r>
      <w:r>
        <w:rPr>
          <w:rFonts w:ascii="Times New Roman" w:hAnsi="Times New Roman"/>
          <w:sz w:val="30"/>
          <w:szCs w:val="30"/>
        </w:rPr>
        <w:t>оваров, в том числе являющихся упаковкой.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15. В случае, если товар произведен на территории Российской Федерации с использованием вторичного сырья, к нормативу утилизации отходов от использования товаров, к массе произведенной упаковки, отходы от использов</w:t>
      </w:r>
      <w:r>
        <w:rPr>
          <w:rFonts w:ascii="Times New Roman" w:hAnsi="Times New Roman"/>
          <w:sz w:val="30"/>
          <w:szCs w:val="30"/>
        </w:rPr>
        <w:t xml:space="preserve">ания которых подлежат утилизации, применяется понижающий коэффициент. Размер понижающего коэффициента </w:t>
      </w:r>
      <w:r>
        <w:rPr>
          <w:rFonts w:ascii="Times New Roman" w:hAnsi="Times New Roman"/>
          <w:sz w:val="30"/>
          <w:szCs w:val="30"/>
        </w:rPr>
        <w:br/>
        <w:t>и порядок подтверждения производства товаров с использованием вторичного сырья устанавливаются Правительством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 Положения пунктов</w:t>
      </w:r>
      <w:r>
        <w:rPr>
          <w:rFonts w:ascii="Times New Roman" w:hAnsi="Times New Roman"/>
          <w:sz w:val="30"/>
          <w:szCs w:val="30"/>
        </w:rPr>
        <w:t xml:space="preserve"> 14 и 15 настоящей статьи </w:t>
      </w:r>
      <w:r>
        <w:rPr>
          <w:rFonts w:ascii="Times New Roman" w:hAnsi="Times New Roman"/>
          <w:sz w:val="30"/>
          <w:szCs w:val="30"/>
        </w:rPr>
        <w:br/>
        <w:t xml:space="preserve">не распространяются на товары, в отношении которых производители </w:t>
      </w:r>
      <w:r>
        <w:rPr>
          <w:rFonts w:ascii="Times New Roman" w:hAnsi="Times New Roman"/>
          <w:sz w:val="30"/>
          <w:szCs w:val="30"/>
        </w:rPr>
        <w:lastRenderedPageBreak/>
        <w:t xml:space="preserve">товаров, импортеры товаров, осуществляют уплату экологического сбора в соответствии со статьей 24.4 настоящего Федерального закона </w:t>
      </w:r>
      <w:r>
        <w:rPr>
          <w:rFonts w:ascii="Times New Roman" w:hAnsi="Times New Roman"/>
          <w:sz w:val="30"/>
          <w:szCs w:val="30"/>
        </w:rPr>
        <w:br/>
        <w:t>и не осуществляют частичное само</w:t>
      </w:r>
      <w:r>
        <w:rPr>
          <w:rFonts w:ascii="Times New Roman" w:hAnsi="Times New Roman"/>
          <w:sz w:val="30"/>
          <w:szCs w:val="30"/>
        </w:rPr>
        <w:t>стоятельное выполнение обязанности утилизации отходов от использования данных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17. Типовая форма договора поручительства, заключаемого при ввозе товаров, в том числе товаров в упаковке, из государств, </w:t>
      </w:r>
      <w:r>
        <w:rPr>
          <w:rFonts w:ascii="Times New Roman" w:hAnsi="Times New Roman"/>
          <w:sz w:val="30"/>
          <w:szCs w:val="30"/>
        </w:rPr>
        <w:br/>
        <w:t>не являющихся членами Евразийского экономическ</w:t>
      </w:r>
      <w:r>
        <w:rPr>
          <w:rFonts w:ascii="Times New Roman" w:hAnsi="Times New Roman"/>
          <w:sz w:val="30"/>
          <w:szCs w:val="30"/>
        </w:rPr>
        <w:t>ого союза, импортером товара с юридическим лицом или индивидуальным предпринимателем, осуществляющими деятельность по утилизации отходов от использования товаров и включенными в реестр юридических лиц и индивидуальных предпринимателей, осуществляющих утили</w:t>
      </w:r>
      <w:r>
        <w:rPr>
          <w:rFonts w:ascii="Times New Roman" w:hAnsi="Times New Roman"/>
          <w:sz w:val="30"/>
          <w:szCs w:val="30"/>
        </w:rPr>
        <w:t>зацию отходов от использования товаров, устанавливается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2574EC" w:rsidRDefault="002017EB">
      <w:pPr>
        <w:spacing w:line="480" w:lineRule="auto"/>
        <w:ind w:left="2552" w:hanging="1843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Статья 24.4.</w:t>
      </w:r>
      <w:r>
        <w:rPr>
          <w:rFonts w:ascii="Times New Roman" w:hAnsi="Times New Roman"/>
          <w:b/>
          <w:sz w:val="30"/>
          <w:szCs w:val="30"/>
        </w:rPr>
        <w:tab/>
        <w:t>Экологический сбор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Экологический сбор относится к неналоговым</w:t>
      </w:r>
      <w:r>
        <w:rPr>
          <w:rFonts w:ascii="Times New Roman" w:hAnsi="Times New Roman"/>
          <w:sz w:val="30"/>
          <w:szCs w:val="30"/>
        </w:rPr>
        <w:t xml:space="preserve"> доходам федерального бюджета.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 Экологический сбор уплачивается производителями товаров, импортерами товаров при ввозе товаров, в том числе товаров в упаковке, из государств, являющихся членами Евразийского экономического союза, </w:t>
      </w:r>
      <w:r>
        <w:rPr>
          <w:rFonts w:ascii="Times New Roman" w:hAnsi="Times New Roman"/>
          <w:sz w:val="30"/>
          <w:szCs w:val="30"/>
        </w:rPr>
        <w:lastRenderedPageBreak/>
        <w:t>производителями товаров по каждой группе товаров, предус</w:t>
      </w:r>
      <w:r>
        <w:rPr>
          <w:rFonts w:ascii="Times New Roman" w:hAnsi="Times New Roman"/>
          <w:sz w:val="30"/>
          <w:szCs w:val="30"/>
        </w:rPr>
        <w:t xml:space="preserve">мотренных перечнем, указанным в пункте 5 статьи 24.2 настоящего Федерального закона, в срок до 15 марта, следующего за отчетным годом.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Экологический сбор уплачивается импортерами товаров при ввозе товаров, в том числе товаров в упаковке, из государств,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не являющихся членами Евразийского экономического союза, до дня выпуска товаров в обращение для внутреннего потребления, </w:t>
      </w:r>
      <w:r>
        <w:rPr>
          <w:rFonts w:ascii="Times New Roman" w:hAnsi="Times New Roman"/>
          <w:sz w:val="30"/>
          <w:szCs w:val="30"/>
        </w:rPr>
        <w:br/>
        <w:t xml:space="preserve">за исключением случаев, если импортером товаров представлено </w:t>
      </w:r>
      <w:r>
        <w:rPr>
          <w:rFonts w:ascii="Times New Roman" w:hAnsi="Times New Roman"/>
          <w:sz w:val="30"/>
          <w:szCs w:val="30"/>
        </w:rPr>
        <w:br/>
        <w:t>в федеральный орган исполнительной власти, осуществляющий функции по к</w:t>
      </w:r>
      <w:r>
        <w:rPr>
          <w:rFonts w:ascii="Times New Roman" w:hAnsi="Times New Roman"/>
          <w:sz w:val="30"/>
          <w:szCs w:val="30"/>
        </w:rPr>
        <w:t xml:space="preserve">онтролю и надзору в сфере природопользования, уведомление </w:t>
      </w:r>
      <w:r>
        <w:rPr>
          <w:rFonts w:ascii="Times New Roman" w:hAnsi="Times New Roman"/>
          <w:sz w:val="30"/>
          <w:szCs w:val="30"/>
        </w:rPr>
        <w:br/>
        <w:t>о намерении самостоятельной утилизации отходов от использования товаров с приложением документов, предусмотренных пунктом 10 статьи 24.3 настоящего Федерального закона. В случае, если импортером то</w:t>
      </w:r>
      <w:r>
        <w:rPr>
          <w:rFonts w:ascii="Times New Roman" w:hAnsi="Times New Roman"/>
          <w:sz w:val="30"/>
          <w:szCs w:val="30"/>
        </w:rPr>
        <w:t xml:space="preserve">вара не была обеспечена самостоятельная утилизация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товаров, он уплачивает экологический сбор в срок, установленный пунктом 2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В случае поступления от федерального органа исполнительной власти, осуществляющего ф</w:t>
      </w:r>
      <w:r>
        <w:rPr>
          <w:rFonts w:ascii="Times New Roman" w:hAnsi="Times New Roman"/>
          <w:sz w:val="30"/>
          <w:szCs w:val="30"/>
        </w:rPr>
        <w:t xml:space="preserve">ункции по контролю и надзору в сфере природопользования, уведомления, предусмотренного пунктами 6 и 7 статьи 24.5-2 настоящего Федерального закона, производитель товара, </w:t>
      </w:r>
      <w:r>
        <w:rPr>
          <w:rFonts w:ascii="Times New Roman" w:hAnsi="Times New Roman"/>
          <w:sz w:val="30"/>
          <w:szCs w:val="30"/>
        </w:rPr>
        <w:lastRenderedPageBreak/>
        <w:t>импортер товара обязаны уплатить экологический сбор в срок не позднее 30 дней со дня н</w:t>
      </w:r>
      <w:r>
        <w:rPr>
          <w:rFonts w:ascii="Times New Roman" w:hAnsi="Times New Roman"/>
          <w:sz w:val="30"/>
          <w:szCs w:val="30"/>
        </w:rPr>
        <w:t>аправления им указанного уведомления.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Экологический сбор не уплачивается в отношении массы товаров, в том числе являющихся упаковкой, которые вывозятся из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случае, если товары были вывезены из Российской Федерации </w:t>
      </w:r>
      <w:r>
        <w:rPr>
          <w:rFonts w:ascii="Times New Roman" w:hAnsi="Times New Roman"/>
          <w:sz w:val="30"/>
          <w:szCs w:val="30"/>
        </w:rPr>
        <w:br/>
        <w:t>за пределами от</w:t>
      </w:r>
      <w:r>
        <w:rPr>
          <w:rFonts w:ascii="Times New Roman" w:hAnsi="Times New Roman"/>
          <w:sz w:val="30"/>
          <w:szCs w:val="30"/>
        </w:rPr>
        <w:t>четного периода, за который был уплачен экологический сбор, сумма уплаченного производителем товаров, импортером товаров экологического сбора уменьшается в следующем отчетном периоде пропорционально массе вывезенных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С целью снижения негативного</w:t>
      </w:r>
      <w:r>
        <w:rPr>
          <w:rFonts w:ascii="Times New Roman" w:hAnsi="Times New Roman"/>
          <w:sz w:val="30"/>
          <w:szCs w:val="30"/>
        </w:rPr>
        <w:t xml:space="preserve"> воздействия на окружающую среду и стимулирования перехода к экономике замкнутого цикла ставки экологического сбора дифференцируются в зависимости от степени негативного воздействия отходов от использования товаров </w:t>
      </w:r>
      <w:r>
        <w:rPr>
          <w:rFonts w:ascii="Times New Roman" w:hAnsi="Times New Roman"/>
          <w:sz w:val="30"/>
          <w:szCs w:val="30"/>
        </w:rPr>
        <w:br/>
        <w:t>на окружающую среду, сложности извлечени</w:t>
      </w:r>
      <w:r>
        <w:rPr>
          <w:rFonts w:ascii="Times New Roman" w:hAnsi="Times New Roman"/>
          <w:sz w:val="30"/>
          <w:szCs w:val="30"/>
        </w:rPr>
        <w:t>я таких отходов для дальнейшей утилизации и возможности их вовлечения во вторичный оборот.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 Ставка экологического сбора определяется путем умножения базовой ставки экологического сбора на коэффициент, учитывающий экологические и иные характеристики товар</w:t>
      </w:r>
      <w:r>
        <w:rPr>
          <w:rFonts w:ascii="Times New Roman" w:hAnsi="Times New Roman"/>
          <w:sz w:val="30"/>
          <w:szCs w:val="30"/>
        </w:rPr>
        <w:t xml:space="preserve">а, влияющие на сложность </w:t>
      </w:r>
      <w:r>
        <w:rPr>
          <w:rFonts w:ascii="Times New Roman" w:hAnsi="Times New Roman"/>
          <w:sz w:val="30"/>
          <w:szCs w:val="30"/>
        </w:rPr>
        <w:lastRenderedPageBreak/>
        <w:t xml:space="preserve">извлечения таких отходов для дальнейшей утилизации и возможность их вовлечения во вторичный оборот.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Ставки экологического сбора определяются на основании методики расчёта ставок экологического сбора, утвержденной Правительством</w:t>
      </w:r>
      <w:r>
        <w:rPr>
          <w:rFonts w:ascii="Times New Roman" w:hAnsi="Times New Roman"/>
          <w:sz w:val="30"/>
          <w:szCs w:val="30"/>
        </w:rPr>
        <w:t xml:space="preserve">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 Базовая ставка экологического сбора формируется на основе средних сумм затрат на сбор, транспортирование, обработку, обезвреживанию и утилизацию единицы массы изделия, утратившего свои потребительские свойства, а также удельных ве</w:t>
      </w:r>
      <w:r>
        <w:rPr>
          <w:rFonts w:ascii="Times New Roman" w:hAnsi="Times New Roman"/>
          <w:sz w:val="30"/>
          <w:szCs w:val="30"/>
        </w:rPr>
        <w:t xml:space="preserve">личин затрат </w:t>
      </w:r>
      <w:r>
        <w:rPr>
          <w:rFonts w:ascii="Times New Roman" w:hAnsi="Times New Roman"/>
          <w:sz w:val="30"/>
          <w:szCs w:val="30"/>
        </w:rPr>
        <w:br/>
        <w:t>на создание инфраструктуры, предназначенной для этих целей.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Базовые ставки экологического сбора по каждой группе товаров, </w:t>
      </w:r>
      <w:r>
        <w:rPr>
          <w:rFonts w:ascii="Times New Roman" w:hAnsi="Times New Roman"/>
          <w:sz w:val="30"/>
          <w:szCs w:val="30"/>
        </w:rPr>
        <w:br/>
        <w:t xml:space="preserve">в том числе упаковки, отходы от использования которых подлежат утилизации, а также значения коэффициентов, учитывающих </w:t>
      </w:r>
      <w:r>
        <w:rPr>
          <w:rFonts w:ascii="Times New Roman" w:hAnsi="Times New Roman"/>
          <w:sz w:val="30"/>
          <w:szCs w:val="30"/>
        </w:rPr>
        <w:t xml:space="preserve">экологические и иные характеристики товара, устанавливаются Правительством Российской Федерации.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 Экологический сбор рассчитывается посредством умножения ставки экологического сбора на массу товаров, произведенных </w:t>
      </w:r>
      <w:r>
        <w:rPr>
          <w:rFonts w:ascii="Times New Roman" w:hAnsi="Times New Roman"/>
          <w:sz w:val="30"/>
          <w:szCs w:val="30"/>
        </w:rPr>
        <w:br/>
        <w:t>на территории Российской Федерации, в</w:t>
      </w:r>
      <w:r>
        <w:rPr>
          <w:rFonts w:ascii="Times New Roman" w:hAnsi="Times New Roman"/>
          <w:sz w:val="30"/>
          <w:szCs w:val="30"/>
        </w:rPr>
        <w:t xml:space="preserve">везенных из государств - членов Евразийского экономического союза или выпущенных для внутреннего потребления, и на разницу между установленным нормативом утилизации </w:t>
      </w:r>
      <w:r>
        <w:rPr>
          <w:rFonts w:ascii="Times New Roman" w:hAnsi="Times New Roman"/>
          <w:sz w:val="30"/>
          <w:szCs w:val="30"/>
        </w:rPr>
        <w:lastRenderedPageBreak/>
        <w:t xml:space="preserve">и фактически достигнутым значением массы утилизированных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товаров,</w:t>
      </w:r>
      <w:r>
        <w:rPr>
          <w:rFonts w:ascii="Times New Roman" w:hAnsi="Times New Roman"/>
          <w:sz w:val="30"/>
          <w:szCs w:val="30"/>
        </w:rPr>
        <w:t xml:space="preserve"> выраженную в относительных единицах.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 Экологический сбор в отношении товаров, являющихся упаковкой, рассчитывается посредством умножения ставки экологического сбора на разницу между общей массой произведенной или ввезенной из государств - членов Еврази</w:t>
      </w:r>
      <w:r>
        <w:rPr>
          <w:rFonts w:ascii="Times New Roman" w:hAnsi="Times New Roman"/>
          <w:sz w:val="30"/>
          <w:szCs w:val="30"/>
        </w:rPr>
        <w:t xml:space="preserve">йского экономического союза или выпущенной для внутреннего потребления упаковки </w:t>
      </w:r>
      <w:r>
        <w:rPr>
          <w:rFonts w:ascii="Times New Roman" w:hAnsi="Times New Roman"/>
          <w:sz w:val="30"/>
          <w:szCs w:val="30"/>
        </w:rPr>
        <w:br/>
        <w:t>и фактическим значением массы утилизированной упаковки.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 В случае, предусмотренном пунктом 4 настоящей статьи, экологический сбор рассчитывается в соответствии с пунктами 1</w:t>
      </w:r>
      <w:r>
        <w:rPr>
          <w:rFonts w:ascii="Times New Roman" w:hAnsi="Times New Roman"/>
          <w:sz w:val="30"/>
          <w:szCs w:val="30"/>
        </w:rPr>
        <w:t>0 и 11 настоящей статьи и умножается на повышающий коэффициент, устанавливаемый Правительством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 Случаи и особенности уплаты экологического сбора юридическим лицом или индивидуальным предпринимателем, осуществляющими утилизацию отхо</w:t>
      </w:r>
      <w:r>
        <w:rPr>
          <w:rFonts w:ascii="Times New Roman" w:hAnsi="Times New Roman"/>
          <w:sz w:val="30"/>
          <w:szCs w:val="30"/>
        </w:rPr>
        <w:t>дов от использования товаров, устанавливаются статьей 24.5 настоящего Федерального закона.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 Порядок взимания экологического сбора, в том числе порядок его исчисления, порядок осуществления контроля за правильностью его исчисления, полнотой и своевременн</w:t>
      </w:r>
      <w:r>
        <w:rPr>
          <w:rFonts w:ascii="Times New Roman" w:hAnsi="Times New Roman"/>
          <w:sz w:val="30"/>
          <w:szCs w:val="30"/>
        </w:rPr>
        <w:t xml:space="preserve">остью его внесения, порядок взыскания, зачета, возврата излишне уплаченных или излишне </w:t>
      </w:r>
      <w:r>
        <w:rPr>
          <w:rFonts w:ascii="Times New Roman" w:hAnsi="Times New Roman"/>
          <w:sz w:val="30"/>
          <w:szCs w:val="30"/>
        </w:rPr>
        <w:lastRenderedPageBreak/>
        <w:t>взысканных сумм экологического сбора, устанавливается Правительством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15. </w:t>
      </w:r>
      <w:bookmarkStart w:id="27" w:name="_Hlk73724437"/>
      <w:r>
        <w:rPr>
          <w:rFonts w:ascii="Times New Roman" w:hAnsi="Times New Roman"/>
          <w:sz w:val="30"/>
          <w:szCs w:val="30"/>
        </w:rPr>
        <w:t>Средства в объеме поступившего в федеральный бюджет экологического сбора н</w:t>
      </w:r>
      <w:r>
        <w:rPr>
          <w:rFonts w:ascii="Times New Roman" w:hAnsi="Times New Roman"/>
          <w:sz w:val="30"/>
          <w:szCs w:val="30"/>
        </w:rPr>
        <w:t xml:space="preserve">аправляются на </w:t>
      </w:r>
      <w:bookmarkEnd w:id="27"/>
      <w:r>
        <w:rPr>
          <w:rFonts w:ascii="Times New Roman" w:hAnsi="Times New Roman"/>
          <w:sz w:val="30"/>
          <w:szCs w:val="30"/>
        </w:rPr>
        <w:t xml:space="preserve">обеспечение утилизации отходов от использования товаров индивидуальными предпринимателями, юридическими лицами, осуществляющими утилизацию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товаров, на строительство, реконструкцию объектов капитального строительства</w:t>
      </w:r>
      <w:r>
        <w:rPr>
          <w:rFonts w:ascii="Times New Roman" w:hAnsi="Times New Roman"/>
          <w:sz w:val="30"/>
          <w:szCs w:val="30"/>
        </w:rPr>
        <w:t>, возведение некапитальных строений (сооружений), которые необходимы для осуществления деятельности в области обращения с отходами, их модернизацию, обустройство мест (площадок) накопления отходов, а также на финансирование расходов федерального органа исп</w:t>
      </w:r>
      <w:r>
        <w:rPr>
          <w:rFonts w:ascii="Times New Roman" w:hAnsi="Times New Roman"/>
          <w:sz w:val="30"/>
          <w:szCs w:val="30"/>
        </w:rPr>
        <w:t>олнительной власти, осуществляющего функции по контролю и надзору в сфере природопользования, по учету и контролю соблюдения требований по утилизации отходов от использования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 Не допускается предоставление средств экологического сбора на обеспе</w:t>
      </w:r>
      <w:r>
        <w:rPr>
          <w:rFonts w:ascii="Times New Roman" w:hAnsi="Times New Roman"/>
          <w:sz w:val="30"/>
          <w:szCs w:val="30"/>
        </w:rPr>
        <w:t xml:space="preserve">чение утилизации отходов от использования товаров индивидуальным предпринимателям, юридическим лицам, осуществляющими утилизацию отходов от использования товаров, </w:t>
      </w:r>
      <w:r>
        <w:rPr>
          <w:rFonts w:ascii="Times New Roman" w:hAnsi="Times New Roman"/>
          <w:sz w:val="30"/>
          <w:szCs w:val="30"/>
        </w:rPr>
        <w:br/>
        <w:t xml:space="preserve">не включенными в реестр юридических лиц, индивидуальных </w:t>
      </w:r>
      <w:r>
        <w:rPr>
          <w:rFonts w:ascii="Times New Roman" w:hAnsi="Times New Roman"/>
          <w:sz w:val="30"/>
          <w:szCs w:val="30"/>
        </w:rPr>
        <w:lastRenderedPageBreak/>
        <w:t>предпринимателей, осуществляющих ути</w:t>
      </w:r>
      <w:r>
        <w:rPr>
          <w:rFonts w:ascii="Times New Roman" w:hAnsi="Times New Roman"/>
          <w:sz w:val="30"/>
          <w:szCs w:val="30"/>
        </w:rPr>
        <w:t xml:space="preserve">лизацию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товаров.</w:t>
      </w:r>
    </w:p>
    <w:p w:rsidR="002574EC" w:rsidRDefault="002017EB">
      <w:pPr>
        <w:spacing w:line="240" w:lineRule="atLeast"/>
        <w:ind w:left="2552" w:hanging="1843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Статья 24.5.</w:t>
      </w:r>
      <w:r>
        <w:rPr>
          <w:rFonts w:ascii="Times New Roman" w:hAnsi="Times New Roman"/>
          <w:b/>
          <w:sz w:val="30"/>
          <w:szCs w:val="30"/>
        </w:rPr>
        <w:tab/>
        <w:t>Юридические лица и индивидуальные предприниматели, осуществляющие утилизацию отходов от использования товаров</w:t>
      </w:r>
    </w:p>
    <w:p w:rsidR="002574EC" w:rsidRDefault="002574EC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 Обеспечение самостоятельной утилизации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 может признав</w:t>
      </w:r>
      <w:r>
        <w:rPr>
          <w:rFonts w:ascii="Times New Roman" w:hAnsi="Times New Roman"/>
          <w:sz w:val="30"/>
          <w:szCs w:val="30"/>
        </w:rPr>
        <w:t xml:space="preserve">аться выполненным только </w:t>
      </w:r>
      <w:r>
        <w:rPr>
          <w:rFonts w:ascii="Times New Roman" w:hAnsi="Times New Roman"/>
          <w:sz w:val="30"/>
          <w:szCs w:val="30"/>
        </w:rPr>
        <w:br/>
        <w:t>в случае осуществления утилизации отходов от использования товаров юридическими лицами, индивидуальными предпринимателями, сведения о которых внесены в реестр юридических лиц и индивидуальных предпринимателей, осуществляющих утили</w:t>
      </w:r>
      <w:r>
        <w:rPr>
          <w:rFonts w:ascii="Times New Roman" w:hAnsi="Times New Roman"/>
          <w:sz w:val="30"/>
          <w:szCs w:val="30"/>
        </w:rPr>
        <w:t xml:space="preserve">зацию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товаров, в том числе привлекаемыми на основании договора с производителем товара, импортером товара.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Юридические лица, индивидуальные предприниматели, сведения о которых внесены в реестр юридических лиц и индивидуальных п</w:t>
      </w:r>
      <w:r>
        <w:rPr>
          <w:rFonts w:ascii="Times New Roman" w:hAnsi="Times New Roman"/>
          <w:sz w:val="30"/>
          <w:szCs w:val="30"/>
        </w:rPr>
        <w:t xml:space="preserve">редпринимателей, осуществляющих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ежеквартально до 15 числа месяца следующего за отчетным периодом формируют в соответствии со статьей 24.5-4 настоящего Федерального закона отчетность о массе товаров, отходы </w:t>
      </w:r>
      <w:r>
        <w:rPr>
          <w:rFonts w:ascii="Times New Roman" w:hAnsi="Times New Roman"/>
          <w:sz w:val="30"/>
          <w:szCs w:val="30"/>
        </w:rPr>
        <w:br/>
        <w:t xml:space="preserve">от </w:t>
      </w:r>
      <w:r>
        <w:rPr>
          <w:rFonts w:ascii="Times New Roman" w:hAnsi="Times New Roman"/>
          <w:sz w:val="30"/>
          <w:szCs w:val="30"/>
        </w:rPr>
        <w:t xml:space="preserve">использования которых утилизированы, и сведения о договорах, </w:t>
      </w:r>
      <w:r>
        <w:rPr>
          <w:rFonts w:ascii="Times New Roman" w:hAnsi="Times New Roman"/>
          <w:sz w:val="30"/>
          <w:szCs w:val="30"/>
        </w:rPr>
        <w:lastRenderedPageBreak/>
        <w:t xml:space="preserve">заключенных с производителями товаров, импортерами товаров, а также </w:t>
      </w:r>
      <w:r>
        <w:rPr>
          <w:rFonts w:ascii="Times New Roman" w:hAnsi="Times New Roman"/>
          <w:sz w:val="30"/>
          <w:szCs w:val="30"/>
        </w:rPr>
        <w:br/>
        <w:t xml:space="preserve">с иными лицами, о расторжении таких договоров в отчетном периоде.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В случае, если юридическим лицом, индивидуальным предпри</w:t>
      </w:r>
      <w:r>
        <w:rPr>
          <w:rFonts w:ascii="Times New Roman" w:hAnsi="Times New Roman"/>
          <w:sz w:val="30"/>
          <w:szCs w:val="30"/>
        </w:rPr>
        <w:t xml:space="preserve">нимателем, осуществляющими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не обеспечена утилизация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 в массе товаров, указанной в предусмотренных подпунктом 1 пунктом 11 статьи 24.3 настоящего Федерального закона договорах, з</w:t>
      </w:r>
      <w:r>
        <w:rPr>
          <w:rFonts w:ascii="Times New Roman" w:hAnsi="Times New Roman"/>
          <w:sz w:val="30"/>
          <w:szCs w:val="30"/>
        </w:rPr>
        <w:t>аключенных с таким лицом, или актах, представленных таким лицом, на основании которых обязанность производителя товаров, импортера товаров, производителя упаковки по обеспечению утилизации отходов от использования товаров считается исполненной в соответств</w:t>
      </w:r>
      <w:r>
        <w:rPr>
          <w:rFonts w:ascii="Times New Roman" w:hAnsi="Times New Roman"/>
          <w:sz w:val="30"/>
          <w:szCs w:val="30"/>
        </w:rPr>
        <w:t>ии с подпунктом 1 пункта 9 статьи 24.3 настоящего Федерального закона, такое юридическое лицо, индивидуальный предприниматель обязаны уплатить экологический сбор в срок не более чем тридцать дней со дня направления уведомления, указанного в пункте 8 статьи</w:t>
      </w:r>
      <w:r>
        <w:rPr>
          <w:rFonts w:ascii="Times New Roman" w:hAnsi="Times New Roman"/>
          <w:sz w:val="30"/>
          <w:szCs w:val="30"/>
        </w:rPr>
        <w:t> 24.5-2 настоящего Федерального закона.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Экологический сбор, подлежащий уплате юридическим лицом, индивидуальным предпринимателем, осуществляющим утилизацию отходов от использования товаров, рассчитывается посредством умножения ставки экологического сбор</w:t>
      </w:r>
      <w:r>
        <w:rPr>
          <w:rFonts w:ascii="Times New Roman" w:hAnsi="Times New Roman"/>
          <w:sz w:val="30"/>
          <w:szCs w:val="30"/>
        </w:rPr>
        <w:t xml:space="preserve">а на разницу между общей массой </w:t>
      </w:r>
      <w:r>
        <w:rPr>
          <w:rFonts w:ascii="Times New Roman" w:hAnsi="Times New Roman"/>
          <w:sz w:val="30"/>
          <w:szCs w:val="30"/>
        </w:rPr>
        <w:lastRenderedPageBreak/>
        <w:t xml:space="preserve">товаров, указанной в предусмотренных подпунктом 1 пункта 11 статьи 24.3 настоящего Федерального закона договорах, заключенных </w:t>
      </w:r>
      <w:r>
        <w:rPr>
          <w:rFonts w:ascii="Times New Roman" w:hAnsi="Times New Roman"/>
          <w:sz w:val="30"/>
          <w:szCs w:val="30"/>
        </w:rPr>
        <w:br/>
        <w:t xml:space="preserve">с таким лицом, и (или) актах, представленных указанным лицом, </w:t>
      </w:r>
      <w:r>
        <w:rPr>
          <w:rFonts w:ascii="Times New Roman" w:hAnsi="Times New Roman"/>
          <w:sz w:val="30"/>
          <w:szCs w:val="30"/>
        </w:rPr>
        <w:br/>
        <w:t>на основании которых обязанность п</w:t>
      </w:r>
      <w:r>
        <w:rPr>
          <w:rFonts w:ascii="Times New Roman" w:hAnsi="Times New Roman"/>
          <w:sz w:val="30"/>
          <w:szCs w:val="30"/>
        </w:rPr>
        <w:t>роизводителя товаров, импортера товаров по обеспечению утилизации отходов от использования товаров считается исполненной в соответствии с подпунктом 1 пункта 9 статьи 24.3 настоящего Федерального закона, и фактическим значением массы товаров, отходы от исп</w:t>
      </w:r>
      <w:r>
        <w:rPr>
          <w:rFonts w:ascii="Times New Roman" w:hAnsi="Times New Roman"/>
          <w:sz w:val="30"/>
          <w:szCs w:val="30"/>
        </w:rPr>
        <w:t>ользования которых утилизированы указанным юридическим лицом, индивидуальным предпринимателем.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этом в целях расчета размера экологического сбора фактическое значение массы товаров, отходы от использования которых утилизированы указанным юридическим </w:t>
      </w:r>
      <w:r>
        <w:rPr>
          <w:rFonts w:ascii="Times New Roman" w:hAnsi="Times New Roman"/>
          <w:sz w:val="30"/>
          <w:szCs w:val="30"/>
        </w:rPr>
        <w:t>лицом, индивидуальным предпринимателем, подлежат уменьшению на массу товаров, отходы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которых подлежат утилизации в соответствии </w:t>
      </w:r>
      <w:r>
        <w:rPr>
          <w:rFonts w:ascii="Times New Roman" w:hAnsi="Times New Roman"/>
          <w:sz w:val="30"/>
          <w:szCs w:val="30"/>
        </w:rPr>
        <w:br/>
        <w:t>с договорами, заключенными с лицами, не являющимися производителями товаров, импортерами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Проверка </w:t>
      </w:r>
      <w:r>
        <w:rPr>
          <w:rFonts w:ascii="Times New Roman" w:hAnsi="Times New Roman"/>
          <w:sz w:val="30"/>
          <w:szCs w:val="30"/>
        </w:rPr>
        <w:t xml:space="preserve">соблюдения юридическими лицами, индивидуальными предпринимателями, сведения о которых включены в реестр юридических лиц и индивидуальных предпринимателей, осуществляющих утилизацию от использования товаров, требований </w:t>
      </w:r>
      <w:r>
        <w:rPr>
          <w:rFonts w:ascii="Times New Roman" w:hAnsi="Times New Roman"/>
          <w:sz w:val="30"/>
          <w:szCs w:val="30"/>
        </w:rPr>
        <w:lastRenderedPageBreak/>
        <w:t xml:space="preserve">настоящего Федерального закона, в том </w:t>
      </w:r>
      <w:r>
        <w:rPr>
          <w:rFonts w:ascii="Times New Roman" w:hAnsi="Times New Roman"/>
          <w:sz w:val="30"/>
          <w:szCs w:val="30"/>
        </w:rPr>
        <w:t>числе соответствие принадлежащего им оборудования, специализированных установок, их производственной мощности, сведениям, содержащимся в данном реестре, осуществляется в рамках федерального государственного экологического надзора.";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5) дополнить статьями </w:t>
      </w:r>
      <w:r>
        <w:rPr>
          <w:rFonts w:ascii="Times New Roman" w:hAnsi="Times New Roman"/>
          <w:sz w:val="30"/>
          <w:szCs w:val="30"/>
        </w:rPr>
        <w:t>24</w:t>
      </w:r>
      <w:r>
        <w:rPr>
          <w:rFonts w:ascii="Times New Roman" w:hAnsi="Times New Roman"/>
          <w:sz w:val="30"/>
          <w:szCs w:val="30"/>
          <w:vertAlign w:val="superscript"/>
        </w:rPr>
        <w:t>5-1</w:t>
      </w:r>
      <w:r>
        <w:rPr>
          <w:rFonts w:ascii="Times New Roman" w:hAnsi="Times New Roman"/>
          <w:sz w:val="30"/>
          <w:szCs w:val="30"/>
        </w:rPr>
        <w:t xml:space="preserve"> - 24</w:t>
      </w:r>
      <w:r>
        <w:rPr>
          <w:rFonts w:ascii="Times New Roman" w:hAnsi="Times New Roman"/>
          <w:sz w:val="30"/>
          <w:szCs w:val="30"/>
          <w:vertAlign w:val="superscript"/>
        </w:rPr>
        <w:t>5-4</w:t>
      </w:r>
      <w:r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2574EC" w:rsidRDefault="002017EB">
      <w:pPr>
        <w:spacing w:line="240" w:lineRule="atLeast"/>
        <w:ind w:left="2552" w:hanging="1843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"Статья 24</w:t>
      </w:r>
      <w:r>
        <w:rPr>
          <w:rFonts w:ascii="Times New Roman" w:hAnsi="Times New Roman"/>
          <w:sz w:val="30"/>
          <w:szCs w:val="30"/>
          <w:vertAlign w:val="superscript"/>
        </w:rPr>
        <w:t>5-1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Внесение сведений о юридических лицах, индивидуальных предпринимателях в реестр юридических лиц и индивидуальных предпринимателей, осуществляющих утилизацию отходов от использования товаров, исключение св</w:t>
      </w:r>
      <w:r>
        <w:rPr>
          <w:rFonts w:ascii="Times New Roman" w:hAnsi="Times New Roman"/>
          <w:b/>
          <w:bCs/>
          <w:sz w:val="30"/>
          <w:szCs w:val="30"/>
        </w:rPr>
        <w:t>едений из реестра</w:t>
      </w:r>
    </w:p>
    <w:p w:rsidR="002574EC" w:rsidRDefault="002574EC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 Юридические лица, индивидуальные предприниматели, осуществляющие утилизацию отходов от использования товаров, для включения сведений о них в реестр юридических лиц и индивидуальных предпринимателей, осуществляющих утилизацию отходов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от использования товаров (далее в настоящей статье также - реестр), представляют в федеральный орган исполнительной власти, осуществляющий функции по контролю и надзору в сфере природопользования, заявление о включении в реестр с указанием информации о при</w:t>
      </w:r>
      <w:r>
        <w:rPr>
          <w:rFonts w:ascii="Times New Roman" w:hAnsi="Times New Roman"/>
          <w:sz w:val="30"/>
          <w:szCs w:val="30"/>
        </w:rPr>
        <w:t xml:space="preserve">надлежащих им на праве собственности, ином вещном праве или по договору аренды, срок которого превышает один год, оборудовании и (или) специализированных установок (в том числе </w:t>
      </w:r>
      <w:r>
        <w:rPr>
          <w:rFonts w:ascii="Times New Roman" w:hAnsi="Times New Roman"/>
          <w:sz w:val="30"/>
          <w:szCs w:val="30"/>
        </w:rPr>
        <w:lastRenderedPageBreak/>
        <w:t>мобильных) для утилизации указанных отходов, производственной мощности такого о</w:t>
      </w:r>
      <w:r>
        <w:rPr>
          <w:rFonts w:ascii="Times New Roman" w:hAnsi="Times New Roman"/>
          <w:sz w:val="30"/>
          <w:szCs w:val="30"/>
        </w:rPr>
        <w:t xml:space="preserve">борудования и (или) специализированных установок. </w:t>
      </w:r>
      <w:r>
        <w:rPr>
          <w:rFonts w:ascii="Times New Roman" w:hAnsi="Times New Roman"/>
          <w:sz w:val="30"/>
          <w:szCs w:val="30"/>
        </w:rPr>
        <w:br/>
        <w:t xml:space="preserve">К заявлению о включении в реестр также прилагаются документы, подтверждающие указанную в заявлении информацию, в соответствии </w:t>
      </w:r>
      <w:r>
        <w:rPr>
          <w:rFonts w:ascii="Times New Roman" w:hAnsi="Times New Roman"/>
          <w:sz w:val="30"/>
          <w:szCs w:val="30"/>
        </w:rPr>
        <w:br/>
        <w:t>с перечнем документов, утвержденным федеральным органом исполнительной власти,</w:t>
      </w:r>
      <w:r>
        <w:rPr>
          <w:rFonts w:ascii="Times New Roman" w:hAnsi="Times New Roman"/>
          <w:sz w:val="30"/>
          <w:szCs w:val="30"/>
        </w:rPr>
        <w:t xml:space="preserve"> осуществляющим государственное регулирование в области охраны окружающей среды.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 Требование пункта 1 настоящей статьи о приложении </w:t>
      </w:r>
      <w:r>
        <w:rPr>
          <w:rFonts w:ascii="Times New Roman" w:hAnsi="Times New Roman"/>
          <w:sz w:val="30"/>
          <w:szCs w:val="30"/>
        </w:rPr>
        <w:br/>
        <w:t>к заявлению о включении в реестр документов, подтверждающих указанную в заявлении информацию, не применяется в случае, е</w:t>
      </w:r>
      <w:r>
        <w:rPr>
          <w:rFonts w:ascii="Times New Roman" w:hAnsi="Times New Roman"/>
          <w:sz w:val="30"/>
          <w:szCs w:val="30"/>
        </w:rPr>
        <w:t>сли юридическому лицу, индивидуальному предпринимателю выдана лицензия на деятельность по утилизации отходов I - IV классов опасности и запись в реестре лицензий содержит сведения об оборудовании, специализированных установках, указанных в заявлении о вклю</w:t>
      </w:r>
      <w:r>
        <w:rPr>
          <w:rFonts w:ascii="Times New Roman" w:hAnsi="Times New Roman"/>
          <w:sz w:val="30"/>
          <w:szCs w:val="30"/>
        </w:rPr>
        <w:t xml:space="preserve">чений сведений о юридическом лице, индивидуальном предпринимателе </w:t>
      </w:r>
      <w:r>
        <w:rPr>
          <w:rFonts w:ascii="Times New Roman" w:hAnsi="Times New Roman"/>
          <w:sz w:val="30"/>
          <w:szCs w:val="30"/>
        </w:rPr>
        <w:br/>
        <w:t xml:space="preserve">в реестр. В этом случае в заявлении о включении в реестр указывается регистрационный номер лицензии, соответствующий номеру записи </w:t>
      </w:r>
      <w:r>
        <w:rPr>
          <w:rFonts w:ascii="Times New Roman" w:hAnsi="Times New Roman"/>
          <w:sz w:val="30"/>
          <w:szCs w:val="30"/>
        </w:rPr>
        <w:br/>
        <w:t>в реестре лицензий о предоставлении лицензии.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Заявлени</w:t>
      </w:r>
      <w:r>
        <w:rPr>
          <w:rFonts w:ascii="Times New Roman" w:hAnsi="Times New Roman"/>
          <w:sz w:val="30"/>
          <w:szCs w:val="30"/>
        </w:rPr>
        <w:t xml:space="preserve">е о включении сведений о юридическом лице, индивидуальном предпринимателе, осуществляющих утилизацию </w:t>
      </w:r>
      <w:r>
        <w:rPr>
          <w:rFonts w:ascii="Times New Roman" w:hAnsi="Times New Roman"/>
          <w:sz w:val="30"/>
          <w:szCs w:val="30"/>
        </w:rPr>
        <w:lastRenderedPageBreak/>
        <w:t>отходов от использования товаров, в реестр и прилагаемые к нему документы направляются юридическим лицом, индивидуальным предпринимателем в форме электронн</w:t>
      </w:r>
      <w:r>
        <w:rPr>
          <w:rFonts w:ascii="Times New Roman" w:hAnsi="Times New Roman"/>
          <w:sz w:val="30"/>
          <w:szCs w:val="30"/>
        </w:rPr>
        <w:t xml:space="preserve">ых документов посредством федеральной государственной информационной системы "Единый портал государственных и муниципальных услуг (Функций)" или </w:t>
      </w:r>
      <w:r>
        <w:rPr>
          <w:rFonts w:ascii="Times New Roman" w:hAnsi="Times New Roman"/>
          <w:sz w:val="30"/>
          <w:szCs w:val="30"/>
        </w:rPr>
        <w:br/>
        <w:t>с использованием единой системы идентификации и аутентификации единой федеральной информационной системы учета</w:t>
      </w:r>
      <w:r>
        <w:rPr>
          <w:rFonts w:ascii="Times New Roman" w:hAnsi="Times New Roman"/>
          <w:sz w:val="30"/>
          <w:szCs w:val="30"/>
        </w:rPr>
        <w:t xml:space="preserve">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 (далее - электронный сервис "личный кабинет").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 Заявление о включении сведений о юридическом лице, индивидуальном предпринимателе, осуществляющих утилизацию отходов от использования товаров, в реестр юридических лиц </w:t>
      </w:r>
      <w:r>
        <w:rPr>
          <w:rFonts w:ascii="Times New Roman" w:hAnsi="Times New Roman"/>
          <w:sz w:val="30"/>
          <w:szCs w:val="30"/>
        </w:rPr>
        <w:br/>
        <w:t xml:space="preserve">и </w:t>
      </w:r>
      <w:r>
        <w:rPr>
          <w:rFonts w:ascii="Times New Roman" w:hAnsi="Times New Roman"/>
          <w:sz w:val="30"/>
          <w:szCs w:val="30"/>
        </w:rPr>
        <w:t xml:space="preserve">индивидуальных предпринимателей, осуществляющих утилизацию отходов от использования товаров, одновременно является заявлением </w:t>
      </w:r>
      <w:r>
        <w:rPr>
          <w:rFonts w:ascii="Times New Roman" w:hAnsi="Times New Roman"/>
          <w:sz w:val="30"/>
          <w:szCs w:val="30"/>
        </w:rPr>
        <w:br/>
        <w:t>о проведении в отношении указанных юридических лиц, индивидуальных предпринимателей выездной оценки, за исключением случая, преду</w:t>
      </w:r>
      <w:r>
        <w:rPr>
          <w:rFonts w:ascii="Times New Roman" w:hAnsi="Times New Roman"/>
          <w:sz w:val="30"/>
          <w:szCs w:val="30"/>
        </w:rPr>
        <w:t>смотренного пунктом 2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 Федеральный орган исполнительной власти, осуществляющий функции по контролю и надзору в сфере природопользования, в течение пяти рабочих дней со дня поступления заявления о включения в реестр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>и прилагаемых к нему</w:t>
      </w:r>
      <w:r>
        <w:rPr>
          <w:rFonts w:ascii="Times New Roman" w:hAnsi="Times New Roman"/>
          <w:sz w:val="30"/>
          <w:szCs w:val="30"/>
        </w:rPr>
        <w:t xml:space="preserve"> документов, предусмотренных пунктом 1 настоящей статьи, осуществляет их рассмотрение и проверяет наличие или отсутствие оснований для отказа во включении в реестр, предусмотренных пунктом 7 настоящей статьи, и совершает одно </w:t>
      </w:r>
      <w:r>
        <w:rPr>
          <w:rFonts w:ascii="Times New Roman" w:hAnsi="Times New Roman"/>
          <w:sz w:val="30"/>
          <w:szCs w:val="30"/>
        </w:rPr>
        <w:br/>
        <w:t>из следующих действий: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наз</w:t>
      </w:r>
      <w:r>
        <w:rPr>
          <w:rFonts w:ascii="Times New Roman" w:hAnsi="Times New Roman"/>
          <w:sz w:val="30"/>
          <w:szCs w:val="30"/>
        </w:rPr>
        <w:t>начает дату проведения выездной оценки с учетом требований, предусмотренных пунктом 9 настоящей статьи при отсутствии оснований для отказа во включении в реестр, предусмотренных пунктом 7 настоящей статьи, и направляет уведомление об этом юридическое лицо,</w:t>
      </w:r>
      <w:r>
        <w:rPr>
          <w:rFonts w:ascii="Times New Roman" w:hAnsi="Times New Roman"/>
          <w:sz w:val="30"/>
          <w:szCs w:val="30"/>
        </w:rPr>
        <w:t xml:space="preserve"> индивидуального предпринимателя, подавших заявление;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вносит сведения в реестр юридических лиц, индивидуальных предпринимателей, осуществляющих утилизация отходов </w:t>
      </w:r>
      <w:r>
        <w:rPr>
          <w:rFonts w:ascii="Times New Roman" w:hAnsi="Times New Roman"/>
          <w:sz w:val="30"/>
          <w:szCs w:val="30"/>
        </w:rPr>
        <w:br/>
        <w:t>от использования отходов, в случае, если юридическому лицу, индивидуальному предпринимате</w:t>
      </w:r>
      <w:r>
        <w:rPr>
          <w:rFonts w:ascii="Times New Roman" w:hAnsi="Times New Roman"/>
          <w:sz w:val="30"/>
          <w:szCs w:val="30"/>
        </w:rPr>
        <w:t>лю выдана лицензия на деятельность по утилизации отходов I - IV классов опасности и запись в реестре лицензий содержит сведения об оборудовании, специализированных установках, указанных в заявлении о включений сведений о юридическом лице, индивидуальном пр</w:t>
      </w:r>
      <w:r>
        <w:rPr>
          <w:rFonts w:ascii="Times New Roman" w:hAnsi="Times New Roman"/>
          <w:sz w:val="30"/>
          <w:szCs w:val="30"/>
        </w:rPr>
        <w:t xml:space="preserve">едпринимателе в реестр, при отсутствии оснований для отказа во включении в реестр, предусмотренных пунктом 7 </w:t>
      </w:r>
      <w:r>
        <w:rPr>
          <w:rFonts w:ascii="Times New Roman" w:hAnsi="Times New Roman"/>
          <w:sz w:val="30"/>
          <w:szCs w:val="30"/>
        </w:rPr>
        <w:lastRenderedPageBreak/>
        <w:t>настоящей статьи, и направляет уведомление об этом юридическое лицо, индивидуального предпринимателя, подавших заявление;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направляет юридическом</w:t>
      </w:r>
      <w:r>
        <w:rPr>
          <w:rFonts w:ascii="Times New Roman" w:hAnsi="Times New Roman"/>
          <w:sz w:val="30"/>
          <w:szCs w:val="30"/>
        </w:rPr>
        <w:t xml:space="preserve">у лицу, индивидуальному предпринимателю уведомление об отказе во внесении сведений о таком юридическом лице, индивидуальном предприниматели в реестр </w:t>
      </w:r>
      <w:r>
        <w:rPr>
          <w:rFonts w:ascii="Times New Roman" w:hAnsi="Times New Roman"/>
          <w:sz w:val="30"/>
          <w:szCs w:val="30"/>
        </w:rPr>
        <w:br/>
        <w:t>и необходимости устранения выявленных нарушений при наличии оснований, предусмотренных пунктом 7 настоящей</w:t>
      </w:r>
      <w:r>
        <w:rPr>
          <w:rFonts w:ascii="Times New Roman" w:hAnsi="Times New Roman"/>
          <w:sz w:val="30"/>
          <w:szCs w:val="30"/>
        </w:rPr>
        <w:t xml:space="preserve"> статьи. При этом уведомление должно содержать все основания для отказа во включении </w:t>
      </w:r>
      <w:r>
        <w:rPr>
          <w:rFonts w:ascii="Times New Roman" w:hAnsi="Times New Roman"/>
          <w:sz w:val="30"/>
          <w:szCs w:val="30"/>
        </w:rPr>
        <w:br/>
        <w:t>в реестр.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В целях подтверждения достоверности представленных сведений и документов федеральный орган исполнительной власти, осуществляющий функции по контролю и надзор</w:t>
      </w:r>
      <w:r>
        <w:rPr>
          <w:rFonts w:ascii="Times New Roman" w:hAnsi="Times New Roman"/>
          <w:sz w:val="30"/>
          <w:szCs w:val="30"/>
        </w:rPr>
        <w:t xml:space="preserve">у в сфере природопользования, вправе запрашивать дополнительную информацию у уполномоченных федеральных органов исполнительной власти </w:t>
      </w:r>
      <w:r>
        <w:rPr>
          <w:rFonts w:ascii="Times New Roman" w:hAnsi="Times New Roman"/>
          <w:sz w:val="30"/>
          <w:szCs w:val="30"/>
        </w:rPr>
        <w:br/>
        <w:t xml:space="preserve">и органов государственной власти субъектов Российской Федерации. </w:t>
      </w:r>
      <w:r>
        <w:rPr>
          <w:rFonts w:ascii="Times New Roman" w:hAnsi="Times New Roman"/>
          <w:sz w:val="30"/>
          <w:szCs w:val="30"/>
        </w:rPr>
        <w:br/>
        <w:t>В данном случае установленный абзацем первым пункта 5 н</w:t>
      </w:r>
      <w:r>
        <w:rPr>
          <w:rFonts w:ascii="Times New Roman" w:hAnsi="Times New Roman"/>
          <w:sz w:val="30"/>
          <w:szCs w:val="30"/>
        </w:rPr>
        <w:t xml:space="preserve">астоящей статьи срок проверки юридического лица, индивидуального предпринимателя, подавших заявку, и представленных ими заявок, документов на предмет отсутствия оснований для отказа во включении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>в реестр, предусмотренных пунктом 7 настоящей статьи, продле</w:t>
      </w:r>
      <w:r>
        <w:rPr>
          <w:rFonts w:ascii="Times New Roman" w:hAnsi="Times New Roman"/>
          <w:sz w:val="30"/>
          <w:szCs w:val="30"/>
        </w:rPr>
        <w:t>вается на срок не более чем десять рабочих дней.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 Основаниями для направления уведомления об отказе </w:t>
      </w:r>
      <w:r>
        <w:rPr>
          <w:rFonts w:ascii="Times New Roman" w:hAnsi="Times New Roman"/>
          <w:sz w:val="30"/>
          <w:szCs w:val="30"/>
        </w:rPr>
        <w:br/>
        <w:t xml:space="preserve">во включении юридического лица, индивидуального предпринимателя, осуществляющего утилизацию отходов от использования товаров, </w:t>
      </w:r>
      <w:r>
        <w:rPr>
          <w:rFonts w:ascii="Times New Roman" w:hAnsi="Times New Roman"/>
          <w:sz w:val="30"/>
          <w:szCs w:val="30"/>
        </w:rPr>
        <w:br/>
        <w:t>в реестр и о необходимости</w:t>
      </w:r>
      <w:r>
        <w:rPr>
          <w:rFonts w:ascii="Times New Roman" w:hAnsi="Times New Roman"/>
          <w:sz w:val="30"/>
          <w:szCs w:val="30"/>
        </w:rPr>
        <w:t xml:space="preserve"> устранения выявленных нарушений являются: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 представление недостоверных сведений в заявлении и (или) </w:t>
      </w:r>
      <w:r>
        <w:rPr>
          <w:rFonts w:ascii="Times New Roman" w:hAnsi="Times New Roman"/>
          <w:sz w:val="30"/>
          <w:szCs w:val="30"/>
        </w:rPr>
        <w:br/>
        <w:t>в прилагаемых к нему документах;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непредоставление документов, подтверждающих наличие </w:t>
      </w:r>
      <w:r>
        <w:rPr>
          <w:rFonts w:ascii="Times New Roman" w:hAnsi="Times New Roman"/>
          <w:sz w:val="30"/>
          <w:szCs w:val="30"/>
        </w:rPr>
        <w:br/>
        <w:t>у юридического лица, индивидуального предпринимателя оборудован</w:t>
      </w:r>
      <w:r>
        <w:rPr>
          <w:rFonts w:ascii="Times New Roman" w:hAnsi="Times New Roman"/>
          <w:sz w:val="30"/>
          <w:szCs w:val="30"/>
        </w:rPr>
        <w:t xml:space="preserve">ия </w:t>
      </w:r>
      <w:r>
        <w:rPr>
          <w:rFonts w:ascii="Times New Roman" w:hAnsi="Times New Roman"/>
          <w:sz w:val="30"/>
          <w:szCs w:val="30"/>
        </w:rPr>
        <w:br/>
        <w:t>и (или) специализированных установок (в том числе мобильных) для утилизации отходов от использования товаров, за исключением случая, предусмотренного пунктом 2 настоящей статьи;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привлечение юридического лица, индивидуального предпринимателя в течени</w:t>
      </w:r>
      <w:r>
        <w:rPr>
          <w:rFonts w:ascii="Times New Roman" w:hAnsi="Times New Roman"/>
          <w:sz w:val="30"/>
          <w:szCs w:val="30"/>
        </w:rPr>
        <w:t>е двух лет до дня подачи заявления, предусмотренного пунктом 1 настоящей статьи, к административной ответственности за совершение правонарушений, предусмотренных пунктами 1 - 3, 9 и 10 статьи 8.2, статьями 8.5.1 и 14.1 Кодекса Российской Федерации об админ</w:t>
      </w:r>
      <w:r>
        <w:rPr>
          <w:rFonts w:ascii="Times New Roman" w:hAnsi="Times New Roman"/>
          <w:sz w:val="30"/>
          <w:szCs w:val="30"/>
        </w:rPr>
        <w:t>истративных правонарушениях;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4) прекращение или приостановление действия лицензии </w:t>
      </w:r>
      <w:r>
        <w:rPr>
          <w:rFonts w:ascii="Times New Roman" w:hAnsi="Times New Roman"/>
          <w:sz w:val="30"/>
          <w:szCs w:val="30"/>
        </w:rPr>
        <w:br/>
        <w:t xml:space="preserve">на осуществление деятельности по утилизации отходов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опасности на день поступления заявления, предусмотренного в пункте 1 настоящей статьи, в случае, указанном</w:t>
      </w:r>
      <w:r>
        <w:rPr>
          <w:rFonts w:ascii="Times New Roman" w:hAnsi="Times New Roman"/>
          <w:sz w:val="30"/>
          <w:szCs w:val="30"/>
        </w:rPr>
        <w:t xml:space="preserve"> в пункте 2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В случае, предусмотренном подпунктом 1 пункта 5 настоящей статьи, федеральный орган исполнительной власти, осуществляющий функции по контролю и надзору в сфере природопользования, вносит сведения о юридическом лице, индивид</w:t>
      </w:r>
      <w:r>
        <w:rPr>
          <w:rFonts w:ascii="Times New Roman" w:hAnsi="Times New Roman"/>
          <w:sz w:val="30"/>
          <w:szCs w:val="30"/>
        </w:rPr>
        <w:t xml:space="preserve">уальном предпринимателе </w:t>
      </w:r>
      <w:r>
        <w:rPr>
          <w:rFonts w:ascii="Times New Roman" w:hAnsi="Times New Roman"/>
          <w:sz w:val="30"/>
          <w:szCs w:val="30"/>
        </w:rPr>
        <w:br/>
        <w:t xml:space="preserve">в реестр юридических лиц и индивидуальных предпринимателей, осуществляющих утилизация отходов от использования отходов, </w:t>
      </w:r>
      <w:r>
        <w:rPr>
          <w:rFonts w:ascii="Times New Roman" w:hAnsi="Times New Roman"/>
          <w:sz w:val="30"/>
          <w:szCs w:val="30"/>
        </w:rPr>
        <w:br/>
        <w:t xml:space="preserve">в течение тридцати дней со дня поступления заявления о включении </w:t>
      </w:r>
      <w:r>
        <w:rPr>
          <w:rFonts w:ascii="Times New Roman" w:hAnsi="Times New Roman"/>
          <w:sz w:val="30"/>
          <w:szCs w:val="30"/>
        </w:rPr>
        <w:br/>
        <w:t>в реестр, за исключением случая, предусмотре</w:t>
      </w:r>
      <w:r>
        <w:rPr>
          <w:rFonts w:ascii="Times New Roman" w:hAnsi="Times New Roman"/>
          <w:sz w:val="30"/>
          <w:szCs w:val="30"/>
        </w:rPr>
        <w:t>нного подпунктом 2 пункта 12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 Федеральный орган исполнительной власти, осуществляющий функции по контролю и надзору в сфере природопользования, вправе провести выездную оценку в срок не позднее шести месяцев со дня поступления в указанн</w:t>
      </w:r>
      <w:r>
        <w:rPr>
          <w:rFonts w:ascii="Times New Roman" w:hAnsi="Times New Roman"/>
          <w:sz w:val="30"/>
          <w:szCs w:val="30"/>
        </w:rPr>
        <w:t xml:space="preserve">ый орган в соответствии с пунктом 3 настоящей статьи заявления и документов к нему.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 Федеральный орган исполнительной власти, осуществляющий функции по контролю и надзору в сфере природопользования, вправе </w:t>
      </w:r>
      <w:r>
        <w:rPr>
          <w:rFonts w:ascii="Times New Roman" w:hAnsi="Times New Roman"/>
          <w:sz w:val="30"/>
          <w:szCs w:val="30"/>
        </w:rPr>
        <w:lastRenderedPageBreak/>
        <w:t>привлечь к участию в проверке заявителя и пода</w:t>
      </w:r>
      <w:r>
        <w:rPr>
          <w:rFonts w:ascii="Times New Roman" w:hAnsi="Times New Roman"/>
          <w:sz w:val="30"/>
          <w:szCs w:val="30"/>
        </w:rPr>
        <w:t xml:space="preserve">нных им документов </w:t>
      </w:r>
      <w:r>
        <w:rPr>
          <w:rFonts w:ascii="Times New Roman" w:hAnsi="Times New Roman"/>
          <w:sz w:val="30"/>
          <w:szCs w:val="30"/>
        </w:rPr>
        <w:br/>
        <w:t>на предмет отсутствии оснований для отказа во включении в реестр, предусмотренных пунктом 7 настоящей статьи, к проведению выездной оценке российского экологического оператора.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 Выездная оценка проводится на предмет наличия </w:t>
      </w:r>
      <w:r>
        <w:rPr>
          <w:rFonts w:ascii="Times New Roman" w:hAnsi="Times New Roman"/>
          <w:sz w:val="30"/>
          <w:szCs w:val="30"/>
        </w:rPr>
        <w:br/>
        <w:t>у юридич</w:t>
      </w:r>
      <w:r>
        <w:rPr>
          <w:rFonts w:ascii="Times New Roman" w:hAnsi="Times New Roman"/>
          <w:sz w:val="30"/>
          <w:szCs w:val="30"/>
        </w:rPr>
        <w:t xml:space="preserve">еского лица, индивидуального предпринимателя указанных </w:t>
      </w:r>
      <w:r>
        <w:rPr>
          <w:rFonts w:ascii="Times New Roman" w:hAnsi="Times New Roman"/>
          <w:sz w:val="30"/>
          <w:szCs w:val="30"/>
        </w:rPr>
        <w:br/>
        <w:t>в заявлении такого лица оборудования и (или) специализированных установок (в том числе мобильных) для утилизации отходов, производственной мощности такого оборудования и (или) специализированных устан</w:t>
      </w:r>
      <w:r>
        <w:rPr>
          <w:rFonts w:ascii="Times New Roman" w:hAnsi="Times New Roman"/>
          <w:sz w:val="30"/>
          <w:szCs w:val="30"/>
        </w:rPr>
        <w:t xml:space="preserve">овок. Порядок проведения выездной оценки устанавливается Правительством Российской Федерации.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 В случае выявления в ходе выездной оценки отсутствия </w:t>
      </w:r>
      <w:r>
        <w:rPr>
          <w:rFonts w:ascii="Times New Roman" w:hAnsi="Times New Roman"/>
          <w:sz w:val="30"/>
          <w:szCs w:val="30"/>
        </w:rPr>
        <w:br/>
        <w:t>у юридического лица, индивидуального предпринимателя заявленных оборудования, специализированных устано</w:t>
      </w:r>
      <w:r>
        <w:rPr>
          <w:rFonts w:ascii="Times New Roman" w:hAnsi="Times New Roman"/>
          <w:sz w:val="30"/>
          <w:szCs w:val="30"/>
        </w:rPr>
        <w:t xml:space="preserve">вок и (или) несоответствия указанным в заявлении производственной мощности оборудования, специализированных установок, федеральный орган исполнительной власти, осуществляющий функции по контролю и надзору в сфере природопользования, в течение пяти рабочих </w:t>
      </w:r>
      <w:r>
        <w:rPr>
          <w:rFonts w:ascii="Times New Roman" w:hAnsi="Times New Roman"/>
          <w:sz w:val="30"/>
          <w:szCs w:val="30"/>
        </w:rPr>
        <w:t xml:space="preserve">дней со дня завершения выездной оценки принимает одно из следующих решений и уведомляет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 xml:space="preserve">о нем юридическое лицо, индивидуального предпринимателя, </w:t>
      </w:r>
      <w:r>
        <w:rPr>
          <w:rFonts w:ascii="Times New Roman" w:hAnsi="Times New Roman"/>
          <w:sz w:val="30"/>
          <w:szCs w:val="30"/>
        </w:rPr>
        <w:br/>
        <w:t>в отношении которого проводилась выездная оценка: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об исключении сведений о юридическом лице, индивидуально</w:t>
      </w:r>
      <w:r>
        <w:rPr>
          <w:rFonts w:ascii="Times New Roman" w:hAnsi="Times New Roman"/>
          <w:sz w:val="30"/>
          <w:szCs w:val="30"/>
        </w:rPr>
        <w:t xml:space="preserve">м предпринимателе из реестра юридических лиц и индивидуальных предпринимателей, осуществляющих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если сведения были внесены в реестр </w:t>
      </w:r>
      <w:r>
        <w:rPr>
          <w:rFonts w:ascii="Times New Roman" w:hAnsi="Times New Roman"/>
          <w:sz w:val="30"/>
          <w:szCs w:val="30"/>
        </w:rPr>
        <w:br/>
        <w:t>в соответствии с пунктом 8 настоящей статьи до проведения выездной оценки;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>
        <w:rPr>
          <w:rFonts w:ascii="Times New Roman" w:hAnsi="Times New Roman"/>
          <w:sz w:val="30"/>
          <w:szCs w:val="30"/>
        </w:rPr>
        <w:t xml:space="preserve">об отказе во внесении сведений о юридическом лице, индивидуальном предпринимателе в реестр юридических лиц </w:t>
      </w:r>
      <w:r>
        <w:rPr>
          <w:rFonts w:ascii="Times New Roman" w:hAnsi="Times New Roman"/>
          <w:sz w:val="30"/>
          <w:szCs w:val="30"/>
        </w:rPr>
        <w:br/>
        <w:t xml:space="preserve">и индивидуальных предпринимателей, осуществляющих утилизацию отходов от использования товаров, если выездная оценка проведена </w:t>
      </w:r>
      <w:r>
        <w:rPr>
          <w:rFonts w:ascii="Times New Roman" w:hAnsi="Times New Roman"/>
          <w:sz w:val="30"/>
          <w:szCs w:val="30"/>
        </w:rPr>
        <w:br/>
        <w:t>до истечения тридцати</w:t>
      </w:r>
      <w:r>
        <w:rPr>
          <w:rFonts w:ascii="Times New Roman" w:hAnsi="Times New Roman"/>
          <w:sz w:val="30"/>
          <w:szCs w:val="30"/>
        </w:rPr>
        <w:t xml:space="preserve"> дней со дня поступления в федеральный орган исполнительной власти, осуществляющий функции по контролю </w:t>
      </w:r>
      <w:r>
        <w:rPr>
          <w:rFonts w:ascii="Times New Roman" w:hAnsi="Times New Roman"/>
          <w:sz w:val="30"/>
          <w:szCs w:val="30"/>
        </w:rPr>
        <w:br/>
        <w:t xml:space="preserve">и надзору в сфере природопользования, заявления в соответствии </w:t>
      </w:r>
      <w:r>
        <w:rPr>
          <w:rFonts w:ascii="Times New Roman" w:hAnsi="Times New Roman"/>
          <w:sz w:val="30"/>
          <w:szCs w:val="30"/>
        </w:rPr>
        <w:br/>
        <w:t>с пунктом 3 настоящей статьи;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 о внесении изменений в реестр юридических лиц </w:t>
      </w:r>
      <w:r>
        <w:rPr>
          <w:rFonts w:ascii="Times New Roman" w:hAnsi="Times New Roman"/>
          <w:sz w:val="30"/>
          <w:szCs w:val="30"/>
        </w:rPr>
        <w:br/>
        <w:t>и индиви</w:t>
      </w:r>
      <w:r>
        <w:rPr>
          <w:rFonts w:ascii="Times New Roman" w:hAnsi="Times New Roman"/>
          <w:sz w:val="30"/>
          <w:szCs w:val="30"/>
        </w:rPr>
        <w:t xml:space="preserve">дуальных предпринимателей, осуществляющих утилизацию отходов от использования товаров, в части уточнения сведений </w:t>
      </w:r>
      <w:r>
        <w:rPr>
          <w:rFonts w:ascii="Times New Roman" w:hAnsi="Times New Roman"/>
          <w:sz w:val="30"/>
          <w:szCs w:val="30"/>
        </w:rPr>
        <w:br/>
        <w:t xml:space="preserve">о производственной мощности оборудования, специализированных </w:t>
      </w:r>
      <w:r>
        <w:rPr>
          <w:rFonts w:ascii="Times New Roman" w:hAnsi="Times New Roman"/>
          <w:sz w:val="30"/>
          <w:szCs w:val="30"/>
        </w:rPr>
        <w:lastRenderedPageBreak/>
        <w:t>установок, принадлежащих юридическому лицу, индивидуальному предпринимателю, есл</w:t>
      </w:r>
      <w:r>
        <w:rPr>
          <w:rFonts w:ascii="Times New Roman" w:hAnsi="Times New Roman"/>
          <w:sz w:val="30"/>
          <w:szCs w:val="30"/>
        </w:rPr>
        <w:t>и отклонение указанных в заявлении производственной мощности оборудования, специализированных установок от выявленных в результате выездной оценки не превышает пятнадцать процентов.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13. </w:t>
      </w:r>
      <w:r>
        <w:rPr>
          <w:rFonts w:ascii="Times New Roman" w:hAnsi="Times New Roman"/>
          <w:sz w:val="30"/>
          <w:szCs w:val="30"/>
        </w:rPr>
        <w:t xml:space="preserve">В случае изменения сведений, включенных в реестр, в том числе изменения производственной мощности оборудовании и (или) специализированных установок (в том числе мобильных) для утилизации указанных отходов, юридическое лицо, индивидуальный предприниматель, </w:t>
      </w:r>
      <w:r>
        <w:rPr>
          <w:rFonts w:ascii="Times New Roman" w:hAnsi="Times New Roman"/>
          <w:sz w:val="30"/>
          <w:szCs w:val="30"/>
        </w:rPr>
        <w:t xml:space="preserve">осуществляющий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в срок не позднее тридцати дней со дня изменения таких сведений обязаны направить заявление о внесении изменений в реестр в порядке, предусмотренном пунктом 3 настоящей статьи.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 Внесение изме</w:t>
      </w:r>
      <w:r>
        <w:rPr>
          <w:rFonts w:ascii="Times New Roman" w:hAnsi="Times New Roman"/>
          <w:sz w:val="30"/>
          <w:szCs w:val="30"/>
        </w:rPr>
        <w:t xml:space="preserve">нений в реестр юридических лиц </w:t>
      </w:r>
      <w:r>
        <w:rPr>
          <w:rFonts w:ascii="Times New Roman" w:hAnsi="Times New Roman"/>
          <w:sz w:val="30"/>
          <w:szCs w:val="30"/>
        </w:rPr>
        <w:br/>
        <w:t>и индивидуальных предпринимателей, осуществляющих утилизацию отходов от использования товаров, в части увеличения производственной мощности принадлежащего юридическому лицу, индивидуальному предпринимателю оборудования, спец</w:t>
      </w:r>
      <w:r>
        <w:rPr>
          <w:rFonts w:ascii="Times New Roman" w:hAnsi="Times New Roman"/>
          <w:sz w:val="30"/>
          <w:szCs w:val="30"/>
        </w:rPr>
        <w:t xml:space="preserve">иализированных установок, включения в реестр сведений о новом оборудовании, </w:t>
      </w:r>
      <w:r>
        <w:rPr>
          <w:rFonts w:ascii="Times New Roman" w:hAnsi="Times New Roman"/>
          <w:sz w:val="30"/>
          <w:szCs w:val="30"/>
        </w:rPr>
        <w:lastRenderedPageBreak/>
        <w:t>специализированных установках, производственной мощности таких оборудования, специализированных установок осуществляется в порядке, предусмотренном пунктами 1 - 12 настоящей статьи</w:t>
      </w:r>
      <w:r>
        <w:rPr>
          <w:rFonts w:ascii="Times New Roman" w:hAnsi="Times New Roman"/>
          <w:sz w:val="30"/>
          <w:szCs w:val="30"/>
        </w:rPr>
        <w:t xml:space="preserve">. Внесение иных изменений в реестр юридических лиц, индивидуальных предпринимателей, осуществляющих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осуществляется федеральным органом исполнительной власти, осуществляющим функции по контролю </w:t>
      </w:r>
      <w:r>
        <w:rPr>
          <w:rFonts w:ascii="Times New Roman" w:hAnsi="Times New Roman"/>
          <w:sz w:val="30"/>
          <w:szCs w:val="30"/>
        </w:rPr>
        <w:br/>
        <w:t>и надзору в сфер</w:t>
      </w:r>
      <w:r>
        <w:rPr>
          <w:rFonts w:ascii="Times New Roman" w:hAnsi="Times New Roman"/>
          <w:sz w:val="30"/>
          <w:szCs w:val="30"/>
        </w:rPr>
        <w:t>е природопользования, в течение пяти рабочих дней со дня поступления заявления об этом юридического лица, индивидуального предпринимателя без проведения выездных проверок.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15. Юридическое лицо, индивидуальный предприниматель, осуществляющий деятельность на</w:t>
      </w:r>
      <w:r>
        <w:rPr>
          <w:rFonts w:ascii="Times New Roman" w:hAnsi="Times New Roman"/>
          <w:sz w:val="30"/>
          <w:szCs w:val="30"/>
        </w:rPr>
        <w:t xml:space="preserve"> основании лицензии на деятельность по утилизации отходов I - IV классов опасности, вправе не направлять заявление о внесении изменений в реестр, предусмотренное пунктом 13 настоящей статьи, в случае, если в связи с изменением данных сведений им направляло</w:t>
      </w:r>
      <w:r>
        <w:rPr>
          <w:rFonts w:ascii="Times New Roman" w:hAnsi="Times New Roman"/>
          <w:sz w:val="30"/>
          <w:szCs w:val="30"/>
        </w:rPr>
        <w:t xml:space="preserve">сь заявление лицензиата о внесении изменений в реестр лицензий. В этом случае федеральный орган исполнительной власти, осуществляющий функции по контролю и надзору в сфере природопользования, осуществляет внесение изменений в реестр в срок </w:t>
      </w:r>
      <w:r>
        <w:rPr>
          <w:rFonts w:ascii="Times New Roman" w:hAnsi="Times New Roman"/>
          <w:sz w:val="30"/>
          <w:szCs w:val="30"/>
        </w:rPr>
        <w:lastRenderedPageBreak/>
        <w:t xml:space="preserve">не позднее, чем </w:t>
      </w:r>
      <w:r>
        <w:rPr>
          <w:rFonts w:ascii="Times New Roman" w:hAnsi="Times New Roman"/>
          <w:sz w:val="30"/>
          <w:szCs w:val="30"/>
        </w:rPr>
        <w:t>пять рабочих дней со дня внесения изменений в реестр лицензий.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 В случае выявления федеральным органом исполнительной власти, осуществляющим функции по контролю и надзору в сфере природопользования, факта не направления юридическим лицом, индивидуальным</w:t>
      </w:r>
      <w:r>
        <w:rPr>
          <w:rFonts w:ascii="Times New Roman" w:hAnsi="Times New Roman"/>
          <w:sz w:val="30"/>
          <w:szCs w:val="30"/>
        </w:rPr>
        <w:t xml:space="preserve"> предпринимателем заявления о внесении изменений </w:t>
      </w:r>
      <w:r>
        <w:rPr>
          <w:rFonts w:ascii="Times New Roman" w:hAnsi="Times New Roman"/>
          <w:sz w:val="30"/>
          <w:szCs w:val="30"/>
        </w:rPr>
        <w:br/>
        <w:t xml:space="preserve">в реестр в соответствии с пунктом 13 настоящей статьи, несоответствия сведений о юридическом лице, индивидуальном предпринимателе, содержащимся в реестре, и аналогичным сведениям, содержащимися </w:t>
      </w:r>
      <w:r>
        <w:rPr>
          <w:rFonts w:ascii="Times New Roman" w:hAnsi="Times New Roman"/>
          <w:sz w:val="30"/>
          <w:szCs w:val="30"/>
        </w:rPr>
        <w:br/>
        <w:t>в иных госу</w:t>
      </w:r>
      <w:r>
        <w:rPr>
          <w:rFonts w:ascii="Times New Roman" w:hAnsi="Times New Roman"/>
          <w:sz w:val="30"/>
          <w:szCs w:val="30"/>
        </w:rPr>
        <w:t xml:space="preserve">дарственных информационных системах, федеральный орган исполнительной власти, осуществляющий функции по контролю </w:t>
      </w:r>
      <w:r>
        <w:rPr>
          <w:rFonts w:ascii="Times New Roman" w:hAnsi="Times New Roman"/>
          <w:sz w:val="30"/>
          <w:szCs w:val="30"/>
        </w:rPr>
        <w:br/>
        <w:t xml:space="preserve">и надзору в сфере природопользования, направляет уведомление об этом юридическому лицу, индивидуальному предпринимателю.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 В случае поступл</w:t>
      </w:r>
      <w:r>
        <w:rPr>
          <w:rFonts w:ascii="Times New Roman" w:hAnsi="Times New Roman"/>
          <w:sz w:val="30"/>
          <w:szCs w:val="30"/>
        </w:rPr>
        <w:t xml:space="preserve">ения уведомления, предусмотренного пунктом 16 настоящей статьи, юридическое лицо, индивидуальный предприниматель, осуществляющие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в срок не позднее пяти рабочих дней со дня получения этого уведомления устраняет </w:t>
      </w:r>
      <w:r>
        <w:rPr>
          <w:rFonts w:ascii="Times New Roman" w:hAnsi="Times New Roman"/>
          <w:sz w:val="30"/>
          <w:szCs w:val="30"/>
        </w:rPr>
        <w:t xml:space="preserve">выявленные нарушения </w:t>
      </w:r>
      <w:r>
        <w:rPr>
          <w:rFonts w:ascii="Times New Roman" w:hAnsi="Times New Roman"/>
          <w:sz w:val="30"/>
          <w:szCs w:val="30"/>
        </w:rPr>
        <w:br/>
        <w:t xml:space="preserve">и направляет заявление о внесении изменений в реестр или направляет </w:t>
      </w:r>
      <w:r>
        <w:rPr>
          <w:rFonts w:ascii="Times New Roman" w:hAnsi="Times New Roman"/>
          <w:sz w:val="30"/>
          <w:szCs w:val="30"/>
        </w:rPr>
        <w:br/>
        <w:t xml:space="preserve">в федеральный орган исполнительной власти, осуществляющий функции </w:t>
      </w:r>
      <w:r>
        <w:rPr>
          <w:rFonts w:ascii="Times New Roman" w:hAnsi="Times New Roman"/>
          <w:sz w:val="30"/>
          <w:szCs w:val="30"/>
        </w:rPr>
        <w:lastRenderedPageBreak/>
        <w:t xml:space="preserve">по контролю и надзору в сфере природопользования, уведомление </w:t>
      </w:r>
      <w:r>
        <w:rPr>
          <w:rFonts w:ascii="Times New Roman" w:hAnsi="Times New Roman"/>
          <w:sz w:val="30"/>
          <w:szCs w:val="30"/>
        </w:rPr>
        <w:br/>
        <w:t>об отсутствии нарушений с приложение</w:t>
      </w:r>
      <w:r>
        <w:rPr>
          <w:rFonts w:ascii="Times New Roman" w:hAnsi="Times New Roman"/>
          <w:sz w:val="30"/>
          <w:szCs w:val="30"/>
        </w:rPr>
        <w:t>м соответствующих обоснований и документов.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18. Решение о внесении сведений о юридическом лице, индивидуальном предпринимателе в реестр юридических лиц </w:t>
      </w:r>
      <w:r>
        <w:rPr>
          <w:rFonts w:ascii="Times New Roman" w:hAnsi="Times New Roman"/>
          <w:sz w:val="30"/>
          <w:szCs w:val="30"/>
        </w:rPr>
        <w:br/>
        <w:t>и индивидуальных предпринимателей, осуществляющих утилизацию отходов от использования товаров, об исклю</w:t>
      </w:r>
      <w:r>
        <w:rPr>
          <w:rFonts w:ascii="Times New Roman" w:hAnsi="Times New Roman"/>
          <w:sz w:val="30"/>
          <w:szCs w:val="30"/>
        </w:rPr>
        <w:t xml:space="preserve">чении сведений </w:t>
      </w:r>
      <w:r>
        <w:rPr>
          <w:rFonts w:ascii="Times New Roman" w:hAnsi="Times New Roman"/>
          <w:sz w:val="30"/>
          <w:szCs w:val="30"/>
        </w:rPr>
        <w:br/>
        <w:t xml:space="preserve">о юридическом лице, индивидуальном предпринимателе из указанного реестра, об отказе во внесении сведений о юридическом лице, индивидуальном предпринимателе в реестр, о внесении изменений </w:t>
      </w:r>
      <w:r>
        <w:rPr>
          <w:rFonts w:ascii="Times New Roman" w:hAnsi="Times New Roman"/>
          <w:sz w:val="30"/>
          <w:szCs w:val="30"/>
        </w:rPr>
        <w:br/>
        <w:t>в реестр направляется юридическому лицу, индивидуаль</w:t>
      </w:r>
      <w:r>
        <w:rPr>
          <w:rFonts w:ascii="Times New Roman" w:hAnsi="Times New Roman"/>
          <w:sz w:val="30"/>
          <w:szCs w:val="30"/>
        </w:rPr>
        <w:t>ному предпринимателю в форме электронного документа, подписанного усиленной квалифицированной электронной подписью, посредством единой федеральной государственной информационной системы отходов от использования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19. Основаниями для исключения юриди</w:t>
      </w:r>
      <w:r>
        <w:rPr>
          <w:rFonts w:ascii="Times New Roman" w:hAnsi="Times New Roman"/>
          <w:sz w:val="30"/>
          <w:szCs w:val="30"/>
        </w:rPr>
        <w:t>ческого лица, индивидуального предпринимателя из реестра являются: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представление юридическим лицом, индивидуальным предпринимателем заявления о его исключении из реестра;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2) прекращение действия лицензии на деятельность по утилизации отходов I - IV </w:t>
      </w:r>
      <w:r>
        <w:rPr>
          <w:rFonts w:ascii="Times New Roman" w:hAnsi="Times New Roman"/>
          <w:sz w:val="30"/>
          <w:szCs w:val="30"/>
        </w:rPr>
        <w:t>классов опасности;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непредставление в установленный срок заявления о внесении изменений в реестр в соответствии с пунктом 17 настоящей статьи;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 выявление фактов, предусмотренных пунктом 3 статьи 24.5 настоящего Федерального закона, два и более раза под</w:t>
      </w:r>
      <w:r>
        <w:rPr>
          <w:rFonts w:ascii="Times New Roman" w:hAnsi="Times New Roman"/>
          <w:sz w:val="30"/>
          <w:szCs w:val="30"/>
        </w:rPr>
        <w:t>ряд;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5) привлечение юридического лица, индивидуального предпринимателя, осуществляющего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к административной ответственности </w:t>
      </w:r>
      <w:r>
        <w:rPr>
          <w:rFonts w:ascii="Times New Roman" w:hAnsi="Times New Roman"/>
          <w:sz w:val="30"/>
          <w:szCs w:val="30"/>
        </w:rPr>
        <w:br/>
        <w:t>за совершение правонарушений, предусмотренных пунктами 1 - 3, 9 и 10 статьи 8.2, стать</w:t>
      </w:r>
      <w:r>
        <w:rPr>
          <w:rFonts w:ascii="Times New Roman" w:hAnsi="Times New Roman"/>
          <w:sz w:val="30"/>
          <w:szCs w:val="30"/>
        </w:rPr>
        <w:t xml:space="preserve">ями 8.5.1 и 14.1 Кодекса Российской Федерации </w:t>
      </w:r>
      <w:r>
        <w:rPr>
          <w:rFonts w:ascii="Times New Roman" w:hAnsi="Times New Roman"/>
          <w:sz w:val="30"/>
          <w:szCs w:val="30"/>
        </w:rPr>
        <w:br/>
        <w:t>об административных правонарушениях;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6) отказа юридического лица, индивидуального предпринимателя </w:t>
      </w:r>
      <w:r>
        <w:rPr>
          <w:rFonts w:ascii="Times New Roman" w:hAnsi="Times New Roman"/>
          <w:sz w:val="30"/>
          <w:szCs w:val="30"/>
        </w:rPr>
        <w:br/>
        <w:t xml:space="preserve">от выполнения обязательств по договору поручительства, заключенному </w:t>
      </w:r>
      <w:r>
        <w:rPr>
          <w:rFonts w:ascii="Times New Roman" w:hAnsi="Times New Roman"/>
          <w:sz w:val="30"/>
          <w:szCs w:val="30"/>
        </w:rPr>
        <w:br/>
        <w:t>с импортером товаров в соответствии с пун</w:t>
      </w:r>
      <w:r>
        <w:rPr>
          <w:rFonts w:ascii="Times New Roman" w:hAnsi="Times New Roman"/>
          <w:sz w:val="30"/>
          <w:szCs w:val="30"/>
        </w:rPr>
        <w:t>ктом 10 статьи 24.3 настоящего Федерального закона, за исключением случаев освобождения поручителя от ответственности или прекращения поручительства по основаниям, предусмотренным Гражданским кодексом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17. Юридические лица, индивидуаль</w:t>
      </w:r>
      <w:r>
        <w:rPr>
          <w:rFonts w:ascii="Times New Roman" w:hAnsi="Times New Roman"/>
          <w:sz w:val="30"/>
          <w:szCs w:val="30"/>
        </w:rPr>
        <w:t xml:space="preserve">ные предприниматели, сведения о которых исключены из реестра юридических лиц </w:t>
      </w:r>
      <w:r>
        <w:rPr>
          <w:rFonts w:ascii="Times New Roman" w:hAnsi="Times New Roman"/>
          <w:sz w:val="30"/>
          <w:szCs w:val="30"/>
        </w:rPr>
        <w:br/>
        <w:t>и индивидуальных предпринимателей, осуществляющих утилизацию отходов от использования товаров, по основаниям, предусмотренным подпунктами 3 - 6 пункта 5 настоящей статьи, могут б</w:t>
      </w:r>
      <w:r>
        <w:rPr>
          <w:rFonts w:ascii="Times New Roman" w:hAnsi="Times New Roman"/>
          <w:sz w:val="30"/>
          <w:szCs w:val="30"/>
        </w:rPr>
        <w:t xml:space="preserve">ыть повторно включены в реестр не ранее чем через два года после их исключения </w:t>
      </w:r>
      <w:r>
        <w:rPr>
          <w:rFonts w:ascii="Times New Roman" w:hAnsi="Times New Roman"/>
          <w:sz w:val="30"/>
          <w:szCs w:val="30"/>
        </w:rPr>
        <w:br/>
        <w:t>из реестра.</w:t>
      </w:r>
    </w:p>
    <w:p w:rsidR="002574EC" w:rsidRDefault="002017EB">
      <w:pPr>
        <w:spacing w:line="240" w:lineRule="atLeast"/>
        <w:ind w:left="2552" w:hanging="1843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Статья 24</w:t>
      </w:r>
      <w:r>
        <w:rPr>
          <w:rFonts w:ascii="Times New Roman" w:hAnsi="Times New Roman"/>
          <w:sz w:val="30"/>
          <w:szCs w:val="30"/>
          <w:vertAlign w:val="superscript"/>
        </w:rPr>
        <w:t>5-2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ab/>
        <w:t>Обеспечение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соблюдения требований </w:t>
      </w:r>
      <w:r>
        <w:rPr>
          <w:rFonts w:ascii="Times New Roman" w:hAnsi="Times New Roman"/>
          <w:b/>
          <w:sz w:val="30"/>
          <w:szCs w:val="30"/>
        </w:rPr>
        <w:br/>
        <w:t>по утилизации отходов от использования товаров</w:t>
      </w:r>
    </w:p>
    <w:p w:rsidR="002574EC" w:rsidRDefault="002574EC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Проверка соблюдения производителями товаров, импортерами товаров</w:t>
      </w:r>
      <w:r>
        <w:rPr>
          <w:rFonts w:ascii="Times New Roman" w:hAnsi="Times New Roman"/>
          <w:sz w:val="30"/>
          <w:szCs w:val="30"/>
        </w:rPr>
        <w:t xml:space="preserve"> обязанности утилизации отходов от использования товаров обеспечивается федеральным органом исполнительной власти, осуществляющим функции по контролю и надзору в сфере природопользования, в рамках федерального государственного экологического надзора путем </w:t>
      </w:r>
      <w:r>
        <w:rPr>
          <w:rFonts w:ascii="Times New Roman" w:hAnsi="Times New Roman"/>
          <w:sz w:val="30"/>
          <w:szCs w:val="30"/>
        </w:rPr>
        <w:t xml:space="preserve">проверки полноты, достоверности, актуальности информации, предоставляемой указанными лицами, юридическими лицами, индивидуальными предпринимателями, осуществляющими утилизацию отходов от использования товаров, </w:t>
      </w:r>
      <w:r>
        <w:rPr>
          <w:rFonts w:ascii="Times New Roman" w:hAnsi="Times New Roman"/>
          <w:sz w:val="30"/>
          <w:szCs w:val="30"/>
        </w:rPr>
        <w:br/>
        <w:t>и своевременности ее предоставления.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Федер</w:t>
      </w:r>
      <w:r>
        <w:rPr>
          <w:rFonts w:ascii="Times New Roman" w:hAnsi="Times New Roman"/>
          <w:sz w:val="30"/>
          <w:szCs w:val="30"/>
        </w:rPr>
        <w:t xml:space="preserve">альный орган исполнительной власти, осуществляющий функции по контролю и надзору в сфере природопользования, в срок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>не более чем 90 дней со дня формирования производителем, импортером товаров в единой федеральной государственной информационной системе уче</w:t>
      </w:r>
      <w:r>
        <w:rPr>
          <w:rFonts w:ascii="Times New Roman" w:hAnsi="Times New Roman"/>
          <w:sz w:val="30"/>
          <w:szCs w:val="30"/>
        </w:rPr>
        <w:t>та отходов от использования товаров отчетности о выполнении самостоятельной утилизации отходов от использования товаров рассматривает такую отчетность, договоры и акты, подтверждающие утилизацию отходов от использования товаров, проверяет их соответствие т</w:t>
      </w:r>
      <w:r>
        <w:rPr>
          <w:rFonts w:ascii="Times New Roman" w:hAnsi="Times New Roman"/>
          <w:sz w:val="30"/>
          <w:szCs w:val="30"/>
        </w:rPr>
        <w:t>ребованиям, предусмотренным статьями 24.2 и 24.3 настоящего Федерального закона, и принимает одно из следующих решений: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подтверждает отчетность о выполнении самостоятельной утилизации отходов от использования товаров;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подтверждает отчетность о выполн</w:t>
      </w:r>
      <w:r>
        <w:rPr>
          <w:rFonts w:ascii="Times New Roman" w:hAnsi="Times New Roman"/>
          <w:sz w:val="30"/>
          <w:szCs w:val="30"/>
        </w:rPr>
        <w:t>ении самостоятельной утилизации в массе товаров иной, чем предусмотрено в отчетности;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отказывает в подтверждении отчетности о выполнении самостоятельной утилизации при наличии оснований, предусмотренных пунктом 13 статьи 24.3 настоящего Федерального зак</w:t>
      </w:r>
      <w:r>
        <w:rPr>
          <w:rFonts w:ascii="Times New Roman" w:hAnsi="Times New Roman"/>
          <w:sz w:val="30"/>
          <w:szCs w:val="30"/>
        </w:rPr>
        <w:t xml:space="preserve">она.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 Подтверждение отчетности о выполнении самостоятельной утилизации отходов от использования товаров или отказ в таком подтверждении осуществляется с использованием единой федеральной государственной информационной системы учета отхода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>от использова</w:t>
      </w:r>
      <w:r>
        <w:rPr>
          <w:rFonts w:ascii="Times New Roman" w:hAnsi="Times New Roman"/>
          <w:sz w:val="30"/>
          <w:szCs w:val="30"/>
        </w:rPr>
        <w:t>ния товаров. В случае принятия решений, предусмотренных подпунктами 2 и 3 пункта 2 настоящей статьи, производителю товара, импортеру товара направляется уведомление с указанием причин принятого решения.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В случае выявления федеральным органом исполнитель</w:t>
      </w:r>
      <w:r>
        <w:rPr>
          <w:rFonts w:ascii="Times New Roman" w:hAnsi="Times New Roman"/>
          <w:sz w:val="30"/>
          <w:szCs w:val="30"/>
        </w:rPr>
        <w:t xml:space="preserve">ной власти, осуществляющим функции по контролю и надзору в сфере природопользования, нарушения сроков представления сведений </w:t>
      </w:r>
      <w:r>
        <w:rPr>
          <w:rFonts w:ascii="Times New Roman" w:hAnsi="Times New Roman"/>
          <w:sz w:val="30"/>
          <w:szCs w:val="30"/>
        </w:rPr>
        <w:br/>
        <w:t xml:space="preserve">и документов, подлежащих представлению в единую федеральную государственную информационную систему учета отходов </w:t>
      </w:r>
      <w:r>
        <w:rPr>
          <w:rFonts w:ascii="Times New Roman" w:hAnsi="Times New Roman"/>
          <w:sz w:val="30"/>
          <w:szCs w:val="30"/>
        </w:rPr>
        <w:br/>
        <w:t>от использования</w:t>
      </w:r>
      <w:r>
        <w:rPr>
          <w:rFonts w:ascii="Times New Roman" w:hAnsi="Times New Roman"/>
          <w:sz w:val="30"/>
          <w:szCs w:val="30"/>
        </w:rPr>
        <w:t xml:space="preserve"> товаров, несоответствие этих сведений между собой или аналогичными сведениями, содержащимися в иных государственных информационных системах, федеральный орган исполнительной власти, осуществляющий функции по контролю и надзору в сфере природопользования, </w:t>
      </w:r>
      <w:r>
        <w:rPr>
          <w:rFonts w:ascii="Times New Roman" w:hAnsi="Times New Roman"/>
          <w:sz w:val="30"/>
          <w:szCs w:val="30"/>
        </w:rPr>
        <w:t xml:space="preserve">направляет уведомление об этом лицу, представившему такие сведения или допустившему нарушение сроков представления сведений и документов в систему.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В случае поступления уведомления, предусмотренного пунктом 4 настоящей статьи, производитель товара, имп</w:t>
      </w:r>
      <w:r>
        <w:rPr>
          <w:rFonts w:ascii="Times New Roman" w:hAnsi="Times New Roman"/>
          <w:sz w:val="30"/>
          <w:szCs w:val="30"/>
        </w:rPr>
        <w:t xml:space="preserve">ортер товара, юридическое лицо, индивидуальный предприниматель, осуществляющие утилизацию отходов от использования товаров, в срок не позднее пяти рабочих дней </w:t>
      </w:r>
      <w:r>
        <w:rPr>
          <w:rFonts w:ascii="Times New Roman" w:hAnsi="Times New Roman"/>
          <w:sz w:val="30"/>
          <w:szCs w:val="30"/>
        </w:rPr>
        <w:lastRenderedPageBreak/>
        <w:t>со дня получения этого уведомления устраняет выявленные нарушения или направляет в федеральный о</w:t>
      </w:r>
      <w:r>
        <w:rPr>
          <w:rFonts w:ascii="Times New Roman" w:hAnsi="Times New Roman"/>
          <w:sz w:val="30"/>
          <w:szCs w:val="30"/>
        </w:rPr>
        <w:t>рган исполнительной власти, осуществляющий функции по контролю и надзору в сфере природопользования, уведомление об их отсутствии с приложением соответствующих обоснований и документов.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 В случае выявления факта нарушения импортером товаров обязанности, </w:t>
      </w:r>
      <w:r>
        <w:rPr>
          <w:rFonts w:ascii="Times New Roman" w:hAnsi="Times New Roman"/>
          <w:sz w:val="30"/>
          <w:szCs w:val="30"/>
        </w:rPr>
        <w:t xml:space="preserve">предусмотренной пунктом 10 статьи 24.3 настоящего Федерального закона, федеральный орган исполнительной власти, осуществляющий функции по контролю и надзору в сфере природопользования, направляет ему уведомление о необходимости уплаты экологического сбора </w:t>
      </w:r>
      <w:r>
        <w:rPr>
          <w:rFonts w:ascii="Times New Roman" w:hAnsi="Times New Roman"/>
          <w:sz w:val="30"/>
          <w:szCs w:val="30"/>
        </w:rPr>
        <w:t>или уведомление о необходимости представления в срок не позднее десяти рабочих дней со дня направления такого уведомления документов в случае намерения самостоятельной утилизации отходов от использования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 В случае принятия решений, </w:t>
      </w:r>
      <w:r>
        <w:rPr>
          <w:rFonts w:ascii="Times New Roman" w:hAnsi="Times New Roman"/>
          <w:sz w:val="30"/>
          <w:szCs w:val="30"/>
        </w:rPr>
        <w:t>предусмотренных подпунктами 2 и 3 пункта 2 настоящей статьи, выявления указания неполной массы произведенного или ввезенного товара, в том числе упаковки, а также при выявлении нарушений срока или размера при уплате экологического сбора федеральный орган и</w:t>
      </w:r>
      <w:r>
        <w:rPr>
          <w:rFonts w:ascii="Times New Roman" w:hAnsi="Times New Roman"/>
          <w:sz w:val="30"/>
          <w:szCs w:val="30"/>
        </w:rPr>
        <w:t xml:space="preserve">сполнительной власти, осуществляющий функции по контролю и надзору в сфере природопользования, направляет </w:t>
      </w:r>
      <w:r>
        <w:rPr>
          <w:rFonts w:ascii="Times New Roman" w:hAnsi="Times New Roman"/>
          <w:sz w:val="30"/>
          <w:szCs w:val="30"/>
        </w:rPr>
        <w:lastRenderedPageBreak/>
        <w:t>производителю товара, импортеру товара уведомление о необходимости уплатить экологический сбор с указанием размера подлежащего уплате экологического с</w:t>
      </w:r>
      <w:r>
        <w:rPr>
          <w:rFonts w:ascii="Times New Roman" w:hAnsi="Times New Roman"/>
          <w:sz w:val="30"/>
          <w:szCs w:val="30"/>
        </w:rPr>
        <w:t>бора.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В случае выявления несоответствия массы товаров, в отношении отходов от использования которых в соответствии с подпунктом 1 пункта 9 статьи 24.3 настоящего Федерального закона обязанность производителя товаров, импортера товаров по обеспечению сам</w:t>
      </w:r>
      <w:r>
        <w:rPr>
          <w:rFonts w:ascii="Times New Roman" w:hAnsi="Times New Roman"/>
          <w:sz w:val="30"/>
          <w:szCs w:val="30"/>
        </w:rPr>
        <w:t>остоятельной утилизации отходов от использования товаров считается исполненной, массе товаров, отходы от использования которых утилизированы юридическим лицом, индивидуальным предпринимателем, с которым был заключен предусмотренный подпунктом 1 пункта 11 с</w:t>
      </w:r>
      <w:r>
        <w:rPr>
          <w:rFonts w:ascii="Times New Roman" w:hAnsi="Times New Roman"/>
          <w:sz w:val="30"/>
          <w:szCs w:val="30"/>
        </w:rPr>
        <w:t xml:space="preserve">татьи 24.3 настоящего Федерального закона договор, на основании которого указанная обязанность считается исполненной, федеральный орган исполнительной власти, осуществляющий функции по контролю и надзору в сфере природопользования, направляет юридическому </w:t>
      </w:r>
      <w:r>
        <w:rPr>
          <w:rFonts w:ascii="Times New Roman" w:hAnsi="Times New Roman"/>
          <w:sz w:val="30"/>
          <w:szCs w:val="30"/>
        </w:rPr>
        <w:t xml:space="preserve">лицу, индивидуальному предпринимателю, осуществляющему утилизацию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товаров, уведомление о необходимости уплатить экологический сбор с указанием размера подлежащего уплате экологического сбора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9. При оценке в соответствии с пунктом </w:t>
      </w:r>
      <w:r>
        <w:rPr>
          <w:rFonts w:ascii="Times New Roman" w:hAnsi="Times New Roman"/>
          <w:sz w:val="30"/>
          <w:szCs w:val="30"/>
        </w:rPr>
        <w:t xml:space="preserve">8 настоящей статьи соответствия массы товаров, отходы от использования которых указаны </w:t>
      </w:r>
      <w:r>
        <w:rPr>
          <w:rFonts w:ascii="Times New Roman" w:hAnsi="Times New Roman"/>
          <w:sz w:val="30"/>
          <w:szCs w:val="30"/>
        </w:rPr>
        <w:br/>
        <w:t>в отчетности и фактически утилизированы, учитывается масса товаров, отходы от использования которых утилизированы юридическим лицом, индивидуальным предпринимателем, вс</w:t>
      </w:r>
      <w:r>
        <w:rPr>
          <w:rFonts w:ascii="Times New Roman" w:hAnsi="Times New Roman"/>
          <w:sz w:val="30"/>
          <w:szCs w:val="30"/>
        </w:rPr>
        <w:t xml:space="preserve">я масса товаров, отходы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которых подлежат утилизации в соответствии </w:t>
      </w:r>
      <w:r>
        <w:rPr>
          <w:rFonts w:ascii="Times New Roman" w:hAnsi="Times New Roman"/>
          <w:sz w:val="30"/>
          <w:szCs w:val="30"/>
        </w:rPr>
        <w:br/>
        <w:t>с договорами, заключенными таким юридическим лицом, индивидуальным предпринимателем с производителями товаров, импортерами товаров и иными лицами, предельная производстве</w:t>
      </w:r>
      <w:r>
        <w:rPr>
          <w:rFonts w:ascii="Times New Roman" w:hAnsi="Times New Roman"/>
          <w:sz w:val="30"/>
          <w:szCs w:val="30"/>
        </w:rPr>
        <w:t xml:space="preserve">нная мощность, принадлежащего такому юридическому лицу, индивидуальному предпринимателю оборудования и (или) специализированных установок для утилизации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товаров, производственный цикл.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 Проверка полноты и достоверности информац</w:t>
      </w:r>
      <w:r>
        <w:rPr>
          <w:rFonts w:ascii="Times New Roman" w:hAnsi="Times New Roman"/>
          <w:sz w:val="30"/>
          <w:szCs w:val="30"/>
        </w:rPr>
        <w:t>ии, предоставляемой производителями товаров, импортерами товаров, юридическими лицами, индивидуальными предпринимателями, осуществляющими утилизацию отходов от использования товаров, своевременности ее предоставления осуществляется федеральным органом испо</w:t>
      </w:r>
      <w:r>
        <w:rPr>
          <w:rFonts w:ascii="Times New Roman" w:hAnsi="Times New Roman"/>
          <w:sz w:val="30"/>
          <w:szCs w:val="30"/>
        </w:rPr>
        <w:t xml:space="preserve">лнительной власти, осуществляющим функции по контролю и надзору в сфере природопользования, посредством анализа </w:t>
      </w:r>
      <w:r>
        <w:rPr>
          <w:rFonts w:ascii="Times New Roman" w:hAnsi="Times New Roman"/>
          <w:sz w:val="30"/>
          <w:szCs w:val="30"/>
        </w:rPr>
        <w:lastRenderedPageBreak/>
        <w:t>информации, содержащейся в единой федеральной государственной информационной системе учета отходов от использования товаров, в том числе получае</w:t>
      </w:r>
      <w:r>
        <w:rPr>
          <w:rFonts w:ascii="Times New Roman" w:hAnsi="Times New Roman"/>
          <w:sz w:val="30"/>
          <w:szCs w:val="30"/>
        </w:rPr>
        <w:t>мой в рамках межведомственного информационного взаимодействия. Федеральный орган исполнительной власти, осуществляющий функции по контролю и надзору в сфере природопользования, вправе запрашивать дополнительную информацию у производителей товаров, импортер</w:t>
      </w:r>
      <w:r>
        <w:rPr>
          <w:rFonts w:ascii="Times New Roman" w:hAnsi="Times New Roman"/>
          <w:sz w:val="30"/>
          <w:szCs w:val="30"/>
        </w:rPr>
        <w:t xml:space="preserve">ов товаров, производителей упаковки, юридических лиц, индивидуальных предпринимателей, осуществляющих утилизацию отходов от использования товаров, проводить выездные проверки в соответствии с положением </w:t>
      </w:r>
      <w:r>
        <w:rPr>
          <w:rFonts w:ascii="Times New Roman" w:hAnsi="Times New Roman"/>
          <w:sz w:val="30"/>
          <w:szCs w:val="30"/>
        </w:rPr>
        <w:br/>
        <w:t>о федеральном государственном экологическом надзоре.</w:t>
      </w:r>
      <w:r>
        <w:rPr>
          <w:rFonts w:ascii="Times New Roman" w:hAnsi="Times New Roman"/>
          <w:sz w:val="30"/>
          <w:szCs w:val="30"/>
        </w:rPr>
        <w:t xml:space="preserve"> Федеральный орган исполнительной власти, осуществляющий функции по контролю </w:t>
      </w:r>
      <w:r>
        <w:rPr>
          <w:rFonts w:ascii="Times New Roman" w:hAnsi="Times New Roman"/>
          <w:sz w:val="30"/>
          <w:szCs w:val="30"/>
        </w:rPr>
        <w:br/>
        <w:t xml:space="preserve">и надзору в сфере природопользования, вправе привлечь к участию </w:t>
      </w:r>
      <w:r>
        <w:rPr>
          <w:rFonts w:ascii="Times New Roman" w:hAnsi="Times New Roman"/>
          <w:sz w:val="30"/>
          <w:szCs w:val="30"/>
        </w:rPr>
        <w:br/>
        <w:t>в мероприятиях, проводимых в рамках федерального государственного экологического надзора, российского экологическ</w:t>
      </w:r>
      <w:r>
        <w:rPr>
          <w:rFonts w:ascii="Times New Roman" w:hAnsi="Times New Roman"/>
          <w:sz w:val="30"/>
          <w:szCs w:val="30"/>
        </w:rPr>
        <w:t>ого оператора.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 Производители товаров, импортеры товаров, юридические лиц, индивидуальные предприниматели, осуществляющие утилизацию отходов от использования товаров, обязаны предоставить в федеральный орган исполнительной власти, осуществляющий функции</w:t>
      </w:r>
      <w:r>
        <w:rPr>
          <w:rFonts w:ascii="Times New Roman" w:hAnsi="Times New Roman"/>
          <w:sz w:val="30"/>
          <w:szCs w:val="30"/>
        </w:rPr>
        <w:t xml:space="preserve"> по надзору </w:t>
      </w:r>
      <w:r>
        <w:rPr>
          <w:rFonts w:ascii="Times New Roman" w:hAnsi="Times New Roman"/>
          <w:sz w:val="30"/>
          <w:szCs w:val="30"/>
        </w:rPr>
        <w:br/>
        <w:t xml:space="preserve">и контролю в сфере природопользования, информацию и документы в </w:t>
      </w:r>
      <w:r>
        <w:rPr>
          <w:rFonts w:ascii="Times New Roman" w:hAnsi="Times New Roman"/>
          <w:sz w:val="30"/>
          <w:szCs w:val="30"/>
        </w:rPr>
        <w:lastRenderedPageBreak/>
        <w:t>срок не позднее пяти рабочих дней со дня поступления запроса такого органа в соответствии с пунктом 10 настоящей статьи.</w:t>
      </w:r>
    </w:p>
    <w:p w:rsidR="002574EC" w:rsidRDefault="002017EB">
      <w:pPr>
        <w:spacing w:line="240" w:lineRule="atLeast"/>
        <w:ind w:left="2552" w:hanging="1843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Статья 24</w:t>
      </w:r>
      <w:r>
        <w:rPr>
          <w:rFonts w:ascii="Times New Roman" w:hAnsi="Times New Roman"/>
          <w:sz w:val="30"/>
          <w:szCs w:val="30"/>
          <w:vertAlign w:val="superscript"/>
        </w:rPr>
        <w:t>5-3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ab/>
        <w:t>Единая федеральная государственная информаци</w:t>
      </w:r>
      <w:r>
        <w:rPr>
          <w:rFonts w:ascii="Times New Roman" w:hAnsi="Times New Roman"/>
          <w:b/>
          <w:sz w:val="30"/>
          <w:szCs w:val="30"/>
        </w:rPr>
        <w:t xml:space="preserve">онная система учета отходов </w:t>
      </w:r>
      <w:r>
        <w:rPr>
          <w:rFonts w:ascii="Times New Roman" w:hAnsi="Times New Roman"/>
          <w:b/>
          <w:bCs/>
          <w:sz w:val="30"/>
          <w:szCs w:val="30"/>
        </w:rPr>
        <w:br/>
      </w:r>
      <w:r>
        <w:rPr>
          <w:rFonts w:ascii="Times New Roman" w:hAnsi="Times New Roman"/>
          <w:b/>
          <w:sz w:val="30"/>
          <w:szCs w:val="30"/>
        </w:rPr>
        <w:t>от использования товаров</w:t>
      </w:r>
    </w:p>
    <w:p w:rsidR="002574EC" w:rsidRDefault="002574EC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Единая федеральная государственная информационная система учета отходов от использования товаров (далее в настоящей главе - система) является федеральной государственной информационной системой, кот</w:t>
      </w:r>
      <w:r>
        <w:rPr>
          <w:rFonts w:ascii="Times New Roman" w:hAnsi="Times New Roman"/>
          <w:sz w:val="30"/>
          <w:szCs w:val="30"/>
        </w:rPr>
        <w:t>орая содержит информацию о производителях товаров, импортерах товаров, об отходах от использования товаров, информацию о вторичных ресурсах, о юридических лицах, индивидуальных предпринимателях, осуществляющих утилизацию от использования товаров, о наличии</w:t>
      </w:r>
      <w:r>
        <w:rPr>
          <w:rFonts w:ascii="Times New Roman" w:hAnsi="Times New Roman"/>
          <w:sz w:val="30"/>
          <w:szCs w:val="30"/>
        </w:rPr>
        <w:t xml:space="preserve"> оборудования и (или) специализированных установок по утилизации отходов от использования товаров и об их производственных мощностях, иную предусмотренную законодательством Российской Федерации информацию.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Система предназначена для автоматизации процесс</w:t>
      </w:r>
      <w:r>
        <w:rPr>
          <w:rFonts w:ascii="Times New Roman" w:hAnsi="Times New Roman"/>
          <w:sz w:val="30"/>
          <w:szCs w:val="30"/>
        </w:rPr>
        <w:t xml:space="preserve">ов сбора, обработки, хранения информации в сфере обращения с отходами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сопоставления информации, содержащейся </w:t>
      </w:r>
      <w:r>
        <w:rPr>
          <w:rFonts w:ascii="Times New Roman" w:hAnsi="Times New Roman"/>
          <w:sz w:val="30"/>
          <w:szCs w:val="30"/>
        </w:rPr>
        <w:br/>
        <w:t>в реестрах, предусмотренных пунктом 4 настоящей статьи, и получаемой в рамках межведомственного информационного взаимод</w:t>
      </w:r>
      <w:r>
        <w:rPr>
          <w:rFonts w:ascii="Times New Roman" w:hAnsi="Times New Roman"/>
          <w:sz w:val="30"/>
          <w:szCs w:val="30"/>
        </w:rPr>
        <w:t>ействия.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3. Оператором системы является российский экологический оператор. В целях эксплуатации системы российский экологический оператор вправе привлекать учреждаемые им юридические лица.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Система должна обеспечивать ведение следующих реестров: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реестр </w:t>
      </w:r>
      <w:r>
        <w:rPr>
          <w:rFonts w:ascii="Times New Roman" w:hAnsi="Times New Roman"/>
          <w:sz w:val="30"/>
          <w:szCs w:val="30"/>
        </w:rPr>
        <w:t>производителей товаров, импортеров товаров;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реестр юридических лиц и индивидуальных предпринимателей, осуществляющих утилизацию отходов от использования товаров.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Правительство Российской Федерации вправе определить иные реестры, ведение которых должно обес</w:t>
      </w:r>
      <w:r>
        <w:rPr>
          <w:rFonts w:ascii="Times New Roman" w:hAnsi="Times New Roman"/>
          <w:sz w:val="30"/>
          <w:szCs w:val="30"/>
        </w:rPr>
        <w:t>печиваться системой.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 Поставщиками информации являются российский экологический оператор, федеральный экологический оператор, федеральные органы исполнительной власти, органы исполнительной власти субъектов Российской Федерации, операторы по обращению с </w:t>
      </w:r>
      <w:r>
        <w:rPr>
          <w:rFonts w:ascii="Times New Roman" w:hAnsi="Times New Roman"/>
          <w:sz w:val="30"/>
          <w:szCs w:val="30"/>
        </w:rPr>
        <w:t xml:space="preserve">твердыми коммунальными отходами, региональные операторы по обращению </w:t>
      </w:r>
      <w:r>
        <w:rPr>
          <w:rFonts w:ascii="Times New Roman" w:hAnsi="Times New Roman"/>
          <w:sz w:val="30"/>
          <w:szCs w:val="30"/>
        </w:rPr>
        <w:br/>
        <w:t>с твердыми коммунальными отходами, производители товаров, импортеры товаров, подлежащих утилизации после утраты ими потребительских свойств, а также юридические лица, индивидуальные пред</w:t>
      </w:r>
      <w:r>
        <w:rPr>
          <w:rFonts w:ascii="Times New Roman" w:hAnsi="Times New Roman"/>
          <w:sz w:val="30"/>
          <w:szCs w:val="30"/>
        </w:rPr>
        <w:t xml:space="preserve">приниматели, осуществляющие утилизацию отходов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товаров, деятельность в сфере обращения с отходами </w:t>
      </w:r>
      <w:r>
        <w:rPr>
          <w:rFonts w:ascii="Times New Roman" w:hAnsi="Times New Roman"/>
          <w:sz w:val="30"/>
          <w:szCs w:val="30"/>
        </w:rPr>
        <w:br/>
        <w:t xml:space="preserve">от использования товаров. Поставщики информации обеспечивают </w:t>
      </w:r>
      <w:r>
        <w:rPr>
          <w:rFonts w:ascii="Times New Roman" w:hAnsi="Times New Roman"/>
          <w:sz w:val="30"/>
          <w:szCs w:val="30"/>
        </w:rPr>
        <w:lastRenderedPageBreak/>
        <w:t>полноту, достоверность, актуальность информации и своевременность ее представл</w:t>
      </w:r>
      <w:r>
        <w:rPr>
          <w:rFonts w:ascii="Times New Roman" w:hAnsi="Times New Roman"/>
          <w:sz w:val="30"/>
          <w:szCs w:val="30"/>
        </w:rPr>
        <w:t>ения в систему.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 Ведение реестра производителей товаров, импортеров товаров, реестра юридических лиц и индивидуальных предпринимателей, осуществляющих утилизацию отходов от использования товаров, осуществляется федеральным органом исполнительной власти, </w:t>
      </w:r>
      <w:r>
        <w:rPr>
          <w:rFonts w:ascii="Times New Roman" w:hAnsi="Times New Roman"/>
          <w:sz w:val="30"/>
          <w:szCs w:val="30"/>
        </w:rPr>
        <w:t>осуществляющим функции по контролю и надзору в сфере природопользования.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 Порядок ведения реестров, предусмотренных пунктом 4 настоящей статьи, в системе, в том числе объем и состав вносимых </w:t>
      </w:r>
      <w:r>
        <w:rPr>
          <w:rFonts w:ascii="Times New Roman" w:hAnsi="Times New Roman"/>
          <w:sz w:val="30"/>
          <w:szCs w:val="30"/>
        </w:rPr>
        <w:br/>
        <w:t>в указанные реестры сведений, размещаемых в таких реестрах док</w:t>
      </w:r>
      <w:r>
        <w:rPr>
          <w:rFonts w:ascii="Times New Roman" w:hAnsi="Times New Roman"/>
          <w:sz w:val="30"/>
          <w:szCs w:val="30"/>
        </w:rPr>
        <w:t>ументов, требований к формату таких документов в электронной форме, порядок идентификации таких сведений, документов, порядок и формы представления в такие реестры сведений и размещения в них документов, порядок и формы предоставления сведений из таких рее</w:t>
      </w:r>
      <w:r>
        <w:rPr>
          <w:rFonts w:ascii="Times New Roman" w:hAnsi="Times New Roman"/>
          <w:sz w:val="30"/>
          <w:szCs w:val="30"/>
        </w:rPr>
        <w:t>стров устанавливаются Правительством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 Доступ органов государственной власти, органов местного самоуправления, физических и юридических лиц к сведениям, содержащимся в системе, осуществляется с использованием официального сайта федер</w:t>
      </w:r>
      <w:r>
        <w:rPr>
          <w:rFonts w:ascii="Times New Roman" w:hAnsi="Times New Roman"/>
          <w:sz w:val="30"/>
          <w:szCs w:val="30"/>
        </w:rPr>
        <w:t xml:space="preserve">ального органа исполнительной власти, </w:t>
      </w:r>
      <w:r>
        <w:rPr>
          <w:rFonts w:ascii="Times New Roman" w:hAnsi="Times New Roman"/>
          <w:sz w:val="30"/>
          <w:szCs w:val="30"/>
        </w:rPr>
        <w:lastRenderedPageBreak/>
        <w:t xml:space="preserve">осуществляющего функции по контролю и надзору в сфере природопользования, или российского экологического оператора </w:t>
      </w:r>
      <w:r>
        <w:rPr>
          <w:rFonts w:ascii="Times New Roman" w:hAnsi="Times New Roman"/>
          <w:sz w:val="30"/>
          <w:szCs w:val="30"/>
        </w:rPr>
        <w:br/>
        <w:t>в информационно-технологической сети "Интернет" (далее в целях настоящей главы - официальный сайт). Пе</w:t>
      </w:r>
      <w:r>
        <w:rPr>
          <w:rFonts w:ascii="Times New Roman" w:hAnsi="Times New Roman"/>
          <w:sz w:val="30"/>
          <w:szCs w:val="30"/>
        </w:rPr>
        <w:t xml:space="preserve">речень сведений, доступ </w:t>
      </w:r>
      <w:r>
        <w:rPr>
          <w:rFonts w:ascii="Times New Roman" w:hAnsi="Times New Roman"/>
          <w:sz w:val="30"/>
          <w:szCs w:val="30"/>
        </w:rPr>
        <w:br/>
        <w:t>к которым осуществляется с использованием официального сайта, устанавливается Правительством Российской Федерации. Указанные сведения, должны быть доступны для ознакомления на официальном сайте всем заинтересованным лицам без взима</w:t>
      </w:r>
      <w:r>
        <w:rPr>
          <w:rFonts w:ascii="Times New Roman" w:hAnsi="Times New Roman"/>
          <w:sz w:val="30"/>
          <w:szCs w:val="30"/>
        </w:rPr>
        <w:t xml:space="preserve">ния платы.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 Федеральному органу исполнительной власти, осуществляющему функции по контролю и надзору в сфере природопользования, предоставляется доступ к информации и документам, содержащимся </w:t>
      </w:r>
      <w:r>
        <w:rPr>
          <w:rFonts w:ascii="Times New Roman" w:hAnsi="Times New Roman"/>
          <w:sz w:val="30"/>
          <w:szCs w:val="30"/>
        </w:rPr>
        <w:br/>
        <w:t xml:space="preserve">в системе, а также обеспечивается возможность ведения </w:t>
      </w:r>
      <w:r>
        <w:rPr>
          <w:rFonts w:ascii="Times New Roman" w:hAnsi="Times New Roman"/>
          <w:sz w:val="30"/>
          <w:szCs w:val="30"/>
        </w:rPr>
        <w:t>реестров, предусмотренных пунктом 6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 Информация, содержащаяся в системе, подлежит защите </w:t>
      </w:r>
      <w:r>
        <w:rPr>
          <w:rFonts w:ascii="Times New Roman" w:hAnsi="Times New Roman"/>
          <w:sz w:val="30"/>
          <w:szCs w:val="30"/>
        </w:rPr>
        <w:br/>
        <w:t xml:space="preserve">в соответствии с законодательством Российской Федерации </w:t>
      </w:r>
      <w:r>
        <w:rPr>
          <w:rFonts w:ascii="Times New Roman" w:hAnsi="Times New Roman"/>
          <w:sz w:val="30"/>
          <w:szCs w:val="30"/>
        </w:rPr>
        <w:br/>
        <w:t xml:space="preserve">об информации, информационных технологиях и о защите информации, </w:t>
      </w:r>
      <w:r>
        <w:rPr>
          <w:rFonts w:ascii="Times New Roman" w:hAnsi="Times New Roman"/>
          <w:sz w:val="30"/>
          <w:szCs w:val="30"/>
        </w:rPr>
        <w:br/>
        <w:t>а также законодательст</w:t>
      </w:r>
      <w:r>
        <w:rPr>
          <w:rFonts w:ascii="Times New Roman" w:hAnsi="Times New Roman"/>
          <w:sz w:val="30"/>
          <w:szCs w:val="30"/>
        </w:rPr>
        <w:t>вом Российской Федерации о коммерческой тайне и об иной охраняемой законом тайне.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 Оператор системы несет ответственность за сохранность </w:t>
      </w:r>
      <w:r>
        <w:rPr>
          <w:rFonts w:ascii="Times New Roman" w:hAnsi="Times New Roman"/>
          <w:sz w:val="30"/>
          <w:szCs w:val="30"/>
        </w:rPr>
        <w:br/>
        <w:t>и доступность содержащихся в системе сведений, документов.</w:t>
      </w:r>
    </w:p>
    <w:p w:rsidR="002574EC" w:rsidRDefault="002017EB">
      <w:pPr>
        <w:spacing w:line="240" w:lineRule="atLeast"/>
        <w:ind w:left="2552" w:hanging="1843"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Статья 24</w:t>
      </w:r>
      <w:r>
        <w:rPr>
          <w:rFonts w:ascii="Times New Roman" w:hAnsi="Times New Roman"/>
          <w:sz w:val="30"/>
          <w:szCs w:val="30"/>
          <w:vertAlign w:val="superscript"/>
        </w:rPr>
        <w:t>5-4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ab/>
        <w:t>Предоставление и внесение сведений в едину</w:t>
      </w:r>
      <w:r>
        <w:rPr>
          <w:rFonts w:ascii="Times New Roman" w:hAnsi="Times New Roman"/>
          <w:b/>
          <w:sz w:val="30"/>
          <w:szCs w:val="30"/>
        </w:rPr>
        <w:t>ю федеральную государственную информационную систему учета отходов от использования товаров, размещение документов в ней</w:t>
      </w:r>
    </w:p>
    <w:p w:rsidR="002574EC" w:rsidRDefault="002574EC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2574EC" w:rsidRDefault="002017EB">
      <w:pPr>
        <w:numPr>
          <w:ilvl w:val="0"/>
          <w:numId w:val="20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Юридические лица, индивидуальные предприниматели представляют в федеральный орган исполнительной власти, осуществляющий функции по контролю и надзору в сфере природопользования, сведения, документы, которые или сведения </w:t>
      </w:r>
      <w:r>
        <w:rPr>
          <w:rFonts w:ascii="Times New Roman" w:hAnsi="Times New Roman"/>
          <w:sz w:val="30"/>
          <w:szCs w:val="30"/>
        </w:rPr>
        <w:br/>
        <w:t>о которых подлежат внесению в реест</w:t>
      </w:r>
      <w:r>
        <w:rPr>
          <w:rFonts w:ascii="Times New Roman" w:hAnsi="Times New Roman"/>
          <w:sz w:val="30"/>
          <w:szCs w:val="30"/>
        </w:rPr>
        <w:t xml:space="preserve">ры, предусмотренные пунктом 4 статьи 24.5-3 настоящего Федерального закона, в электронной форме, подписанные усиленной квалифицированной электронной подписью, </w:t>
      </w:r>
      <w:bookmarkStart w:id="28" w:name="_Hlk89214613"/>
      <w:r>
        <w:rPr>
          <w:rFonts w:ascii="Times New Roman" w:hAnsi="Times New Roman"/>
          <w:sz w:val="30"/>
          <w:szCs w:val="30"/>
        </w:rPr>
        <w:t>посредством единого портала государственных и муниципальных услуг и (или) региональных порталов г</w:t>
      </w:r>
      <w:r>
        <w:rPr>
          <w:rFonts w:ascii="Times New Roman" w:hAnsi="Times New Roman"/>
          <w:sz w:val="30"/>
          <w:szCs w:val="30"/>
        </w:rPr>
        <w:t>осударственных и муниципальных услуг или иных информационных технологий взаимодействия с системой, либо посредством электронного сервиса "личный кабинет</w:t>
      </w:r>
      <w:bookmarkEnd w:id="28"/>
      <w:r>
        <w:rPr>
          <w:rFonts w:ascii="Times New Roman" w:hAnsi="Times New Roman"/>
          <w:sz w:val="30"/>
          <w:szCs w:val="30"/>
        </w:rPr>
        <w:t>", если иное не предусмотрено настоящей статьей.</w:t>
      </w:r>
    </w:p>
    <w:p w:rsidR="002574EC" w:rsidRDefault="002017EB">
      <w:pPr>
        <w:numPr>
          <w:ilvl w:val="0"/>
          <w:numId w:val="20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Информационное взаимодействие федерального органа испол</w:t>
      </w:r>
      <w:r>
        <w:rPr>
          <w:rFonts w:ascii="Times New Roman" w:hAnsi="Times New Roman"/>
          <w:sz w:val="30"/>
          <w:szCs w:val="30"/>
        </w:rPr>
        <w:t xml:space="preserve">нительной власти, осуществляющего функции по контролю </w:t>
      </w:r>
      <w:r>
        <w:rPr>
          <w:rFonts w:ascii="Times New Roman" w:hAnsi="Times New Roman"/>
          <w:sz w:val="30"/>
          <w:szCs w:val="30"/>
        </w:rPr>
        <w:br/>
        <w:t>и надзору в сфере природопользования, российского экологического оператора с юридическими лицами, индивидуальными предпринимателями, в том числе направление им указанным органом уведомлений, предусмотр</w:t>
      </w:r>
      <w:r>
        <w:rPr>
          <w:rFonts w:ascii="Times New Roman" w:hAnsi="Times New Roman"/>
          <w:sz w:val="30"/>
          <w:szCs w:val="30"/>
        </w:rPr>
        <w:t xml:space="preserve">енных пунктом 3 статья 24.5, пунктами 5, 12, 16 </w:t>
      </w:r>
      <w:r>
        <w:rPr>
          <w:rFonts w:ascii="Times New Roman" w:hAnsi="Times New Roman"/>
          <w:sz w:val="30"/>
          <w:szCs w:val="30"/>
        </w:rPr>
        <w:lastRenderedPageBreak/>
        <w:t>и 18 статьи 24.5-1 и пунктами 3, 4, 6 - 8 статьи 24.5-2 настоящего Федерального закона, осуществляется посредством электронного сервиса "личный кабинет".</w:t>
      </w:r>
    </w:p>
    <w:p w:rsidR="002574EC" w:rsidRDefault="002017EB">
      <w:pPr>
        <w:numPr>
          <w:ilvl w:val="0"/>
          <w:numId w:val="20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Производители товаров, импортеры товаров в случае ввоз</w:t>
      </w:r>
      <w:r>
        <w:rPr>
          <w:rFonts w:ascii="Times New Roman" w:hAnsi="Times New Roman"/>
          <w:sz w:val="30"/>
          <w:szCs w:val="30"/>
        </w:rPr>
        <w:t xml:space="preserve">а товаров из государств, являющихся членами Евразийского экономического союза, формируют с использованием электронного сервиса "личный кабинет", за исключением случая, предусмотренного частью 7 настоящей статьи, отчетность о </w:t>
      </w:r>
      <w:bookmarkStart w:id="29" w:name="_Hlk86100419"/>
      <w:r>
        <w:rPr>
          <w:rFonts w:ascii="Times New Roman" w:hAnsi="Times New Roman"/>
          <w:sz w:val="30"/>
          <w:szCs w:val="30"/>
        </w:rPr>
        <w:t>массе товаров, в том числе упак</w:t>
      </w:r>
      <w:r>
        <w:rPr>
          <w:rFonts w:ascii="Times New Roman" w:hAnsi="Times New Roman"/>
          <w:sz w:val="30"/>
          <w:szCs w:val="30"/>
        </w:rPr>
        <w:t xml:space="preserve">овки, </w:t>
      </w:r>
      <w:bookmarkEnd w:id="29"/>
      <w:r>
        <w:rPr>
          <w:rFonts w:ascii="Times New Roman" w:hAnsi="Times New Roman"/>
          <w:sz w:val="30"/>
          <w:szCs w:val="30"/>
        </w:rPr>
        <w:t>произведенных на территории Российской Федерации или ввезенных из государств - членов Евразийского экономического союза, сведения о вывезенных из Российской Федерации товарах, в том числе упаковки, а также в случае выполнения самостоятельной утилизац</w:t>
      </w:r>
      <w:r>
        <w:rPr>
          <w:rFonts w:ascii="Times New Roman" w:hAnsi="Times New Roman"/>
          <w:sz w:val="30"/>
          <w:szCs w:val="30"/>
        </w:rPr>
        <w:t>ии отходов отчетность о выполнении самостоятельной утилизации отходов. Отчетным периодом является календарный год. Указанные отчетности формируются до 15 марта, следующего за отчетным периодом.</w:t>
      </w:r>
    </w:p>
    <w:p w:rsidR="002574EC" w:rsidRDefault="002017EB">
      <w:pPr>
        <w:numPr>
          <w:ilvl w:val="0"/>
          <w:numId w:val="20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Неотъемлемым приложением к отчетности о выполнении самостоятел</w:t>
      </w:r>
      <w:r>
        <w:rPr>
          <w:rFonts w:ascii="Times New Roman" w:hAnsi="Times New Roman"/>
          <w:sz w:val="30"/>
          <w:szCs w:val="30"/>
        </w:rPr>
        <w:t xml:space="preserve">ьной утилизации отходов от использования товаров являются договоры и акты, указанные в пункте 11 статьи 24.3 настоящего Федерального закона. </w:t>
      </w:r>
    </w:p>
    <w:p w:rsidR="002574EC" w:rsidRDefault="002017EB">
      <w:pPr>
        <w:numPr>
          <w:ilvl w:val="0"/>
          <w:numId w:val="20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Импортеры товаров формируют с использованием электронного сервиса "личный кабинет", за исключением случая, предусм</w:t>
      </w:r>
      <w:r>
        <w:rPr>
          <w:rFonts w:ascii="Times New Roman" w:hAnsi="Times New Roman"/>
          <w:sz w:val="30"/>
          <w:szCs w:val="30"/>
        </w:rPr>
        <w:t>отренного частью 7 настоящей статьи, отчетность о массе товаров, в том числе упаковки, ввезенных из государств, не являющихся членами Евразийского экономического союза, до дня выпуска товаров для внутреннего потребления. В случае, если импортером товаров б</w:t>
      </w:r>
      <w:r>
        <w:rPr>
          <w:rFonts w:ascii="Times New Roman" w:hAnsi="Times New Roman"/>
          <w:sz w:val="30"/>
          <w:szCs w:val="30"/>
        </w:rPr>
        <w:t xml:space="preserve">ыл выбран самостоятельный способ утилизации отходов от использования товаров, неотъемлемым приложением к указанной отчетности являются документы, предусмотренные пунктом 10 статьи 24.3 настоящего Федерального закона. Импортеры товара формируют отчетность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 выполнении самостоятельной утилизации в срок, установленный пунктом 5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Юридические лица, индивидуальные предприниматели, сведения о которых внесены в реестр юридических лиц и индивидуальных предпринимателей, осуществляющих утилизацию </w:t>
      </w:r>
      <w:r>
        <w:rPr>
          <w:rFonts w:ascii="Times New Roman" w:hAnsi="Times New Roman"/>
          <w:sz w:val="30"/>
          <w:szCs w:val="30"/>
        </w:rPr>
        <w:t xml:space="preserve">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товаров, ежеквартально до 15 числа месяца следующего за отчетным периодом формируют с использованием электронного сервиса "личный кабинет", за исключением случая, предусмотренного пунктом 7 настоящей статьи, отчетность об объеме у</w:t>
      </w:r>
      <w:r>
        <w:rPr>
          <w:rFonts w:ascii="Times New Roman" w:hAnsi="Times New Roman"/>
          <w:sz w:val="30"/>
          <w:szCs w:val="30"/>
        </w:rPr>
        <w:t xml:space="preserve">тилизированных отходов от использования товаров, акты утилизации отходов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>от использования товаров, представляют сведения о договорах, заключенных с производителями товаров, импортерами товаров, иными лицами, о расторжении таких договоров в отчетном период</w:t>
      </w:r>
      <w:r>
        <w:rPr>
          <w:rFonts w:ascii="Times New Roman" w:hAnsi="Times New Roman"/>
          <w:sz w:val="30"/>
          <w:szCs w:val="30"/>
        </w:rPr>
        <w:t xml:space="preserve">е, а также ведут учет утилизированных и переданных другим лицам или полученных от других лиц отходов от использования товаров.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указанной в абзаце первом настоящего пункта отчетности </w:t>
      </w:r>
      <w:r>
        <w:rPr>
          <w:rFonts w:ascii="Times New Roman" w:hAnsi="Times New Roman"/>
          <w:sz w:val="30"/>
          <w:szCs w:val="30"/>
        </w:rPr>
        <w:br/>
        <w:t xml:space="preserve">об объеме утилизированных отходов прилагаются сведения </w:t>
      </w:r>
      <w:r>
        <w:rPr>
          <w:rFonts w:ascii="Times New Roman" w:hAnsi="Times New Roman"/>
          <w:sz w:val="30"/>
          <w:szCs w:val="30"/>
        </w:rPr>
        <w:br/>
        <w:t xml:space="preserve">о фактических </w:t>
      </w:r>
      <w:r>
        <w:rPr>
          <w:rFonts w:ascii="Times New Roman" w:hAnsi="Times New Roman"/>
          <w:sz w:val="30"/>
          <w:szCs w:val="30"/>
        </w:rPr>
        <w:t xml:space="preserve">объемах потребления энергетических ресурсов в отчетном периоде, полученные посредством автоматических средств измерения </w:t>
      </w:r>
      <w:r>
        <w:rPr>
          <w:rFonts w:ascii="Times New Roman" w:hAnsi="Times New Roman"/>
          <w:sz w:val="30"/>
          <w:szCs w:val="30"/>
        </w:rPr>
        <w:br/>
        <w:t>и учета используемых энергетических ресурсов (в случае оснащения ими оборудования и (или) специализированных установок (в том числе моб</w:t>
      </w:r>
      <w:r>
        <w:rPr>
          <w:rFonts w:ascii="Times New Roman" w:hAnsi="Times New Roman"/>
          <w:sz w:val="30"/>
          <w:szCs w:val="30"/>
        </w:rPr>
        <w:t xml:space="preserve">ильных) для утилизации отходов от использования товаров) либо </w:t>
      </w:r>
      <w:r>
        <w:rPr>
          <w:rFonts w:ascii="Times New Roman" w:hAnsi="Times New Roman"/>
          <w:sz w:val="30"/>
          <w:szCs w:val="30"/>
        </w:rPr>
        <w:br/>
        <w:t>от ресурсоснабжающих организаций.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 Производители товаров, импортеры товаров, юридические лица </w:t>
      </w:r>
      <w:r>
        <w:rPr>
          <w:rFonts w:ascii="Times New Roman" w:hAnsi="Times New Roman"/>
          <w:sz w:val="30"/>
          <w:szCs w:val="30"/>
        </w:rPr>
        <w:br/>
        <w:t>и индивидуальные предприниматели, осуществляющие утилизацию отходов от использования товаров, мо</w:t>
      </w:r>
      <w:r>
        <w:rPr>
          <w:rFonts w:ascii="Times New Roman" w:hAnsi="Times New Roman"/>
          <w:sz w:val="30"/>
          <w:szCs w:val="30"/>
        </w:rPr>
        <w:t xml:space="preserve">гут представлять отчетность, документы, предусмотренные пунктами 3 - 6 настоящей статьи, путем интеграции автоматизированных информационных систем </w:t>
      </w:r>
      <w:r>
        <w:rPr>
          <w:rFonts w:ascii="Times New Roman" w:hAnsi="Times New Roman"/>
          <w:sz w:val="30"/>
          <w:szCs w:val="30"/>
        </w:rPr>
        <w:br/>
        <w:t>и специализированных электронных площадок, на которых проводится взаимодействие и заключение договоров, пред</w:t>
      </w:r>
      <w:r>
        <w:rPr>
          <w:rFonts w:ascii="Times New Roman" w:hAnsi="Times New Roman"/>
          <w:sz w:val="30"/>
          <w:szCs w:val="30"/>
        </w:rPr>
        <w:t xml:space="preserve">усмотренных пунктом 3 </w:t>
      </w:r>
      <w:r>
        <w:rPr>
          <w:rFonts w:ascii="Times New Roman" w:hAnsi="Times New Roman"/>
          <w:sz w:val="30"/>
          <w:szCs w:val="30"/>
        </w:rPr>
        <w:lastRenderedPageBreak/>
        <w:t>статьи 24.3 настоящего Федерального закона, используемой указанными лицами, с системой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 Порядок взаимодействия автоматизированных информационных систем и специализированных электронных площадок, указанных </w:t>
      </w:r>
      <w:r>
        <w:rPr>
          <w:rFonts w:ascii="Times New Roman" w:hAnsi="Times New Roman"/>
          <w:sz w:val="30"/>
          <w:szCs w:val="30"/>
        </w:rPr>
        <w:br/>
        <w:t xml:space="preserve">в пункте 9 настоящей статьи, с системой, а также требования </w:t>
      </w:r>
      <w:r>
        <w:rPr>
          <w:rFonts w:ascii="Times New Roman" w:hAnsi="Times New Roman"/>
          <w:sz w:val="30"/>
          <w:szCs w:val="30"/>
        </w:rPr>
        <w:br/>
        <w:t>к программно-аппаратным средствам специализированных электронных площадок</w:t>
      </w:r>
      <w:r>
        <w:rPr>
          <w:rFonts w:ascii="Times New Roman" w:hAnsi="Times New Roman"/>
          <w:sz w:val="30"/>
          <w:szCs w:val="30"/>
        </w:rPr>
        <w:t xml:space="preserve"> устанавливаются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 Состав сведений, формируемых и предоставляемых </w:t>
      </w:r>
      <w:r>
        <w:rPr>
          <w:rFonts w:ascii="Times New Roman" w:hAnsi="Times New Roman"/>
          <w:sz w:val="30"/>
          <w:szCs w:val="30"/>
        </w:rPr>
        <w:br/>
        <w:t>с использованием электронного сервиса "личный кабинет", устанавли</w:t>
      </w:r>
      <w:r>
        <w:rPr>
          <w:rFonts w:ascii="Times New Roman" w:hAnsi="Times New Roman"/>
          <w:sz w:val="30"/>
          <w:szCs w:val="30"/>
        </w:rPr>
        <w:t>вается Правительством Российской Федерации.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 Верификация содержащихся в системе сведений о количестве (массе) товаров, произведенных на территории Российской Федерации или ввезенных из других государств, о количестве (массе) товаров, отходы от использов</w:t>
      </w:r>
      <w:r>
        <w:rPr>
          <w:rFonts w:ascii="Times New Roman" w:hAnsi="Times New Roman"/>
          <w:sz w:val="30"/>
          <w:szCs w:val="30"/>
        </w:rPr>
        <w:t xml:space="preserve">ания которых утилизированы, представленных производителями товаров, импортерами товаров, юридическими лицами, индивидуальными предпринимателями, осуществляющими утилизацию </w:t>
      </w:r>
      <w:r>
        <w:rPr>
          <w:rFonts w:ascii="Times New Roman" w:hAnsi="Times New Roman"/>
          <w:sz w:val="30"/>
          <w:szCs w:val="30"/>
        </w:rPr>
        <w:lastRenderedPageBreak/>
        <w:t>отходов от использования товаров, осуществляется путем сопоставления указанных сведе</w:t>
      </w:r>
      <w:r>
        <w:rPr>
          <w:rFonts w:ascii="Times New Roman" w:hAnsi="Times New Roman"/>
          <w:sz w:val="30"/>
          <w:szCs w:val="30"/>
        </w:rPr>
        <w:t>ний со сведениями, содержащимися в государственных информационных системах федеральной налоговой службы, федеральной таможенной службы, государственной информационной системе мониторинга за оборотом товаров, подлежащих обязательной маркировке средствами ид</w:t>
      </w:r>
      <w:r>
        <w:rPr>
          <w:rFonts w:ascii="Times New Roman" w:hAnsi="Times New Roman"/>
          <w:sz w:val="30"/>
          <w:szCs w:val="30"/>
        </w:rPr>
        <w:t xml:space="preserve">ентификации, иными государственными информационными системами, в автоматизированном режиме, а также </w:t>
      </w:r>
      <w:r>
        <w:rPr>
          <w:rFonts w:ascii="Times New Roman" w:hAnsi="Times New Roman"/>
          <w:sz w:val="30"/>
          <w:szCs w:val="30"/>
        </w:rPr>
        <w:br/>
        <w:t>с официальной статистической информацией.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 В случае если информация, которая должна размещаться </w:t>
      </w:r>
      <w:r>
        <w:rPr>
          <w:rFonts w:ascii="Times New Roman" w:hAnsi="Times New Roman"/>
          <w:sz w:val="30"/>
          <w:szCs w:val="30"/>
        </w:rPr>
        <w:br/>
        <w:t>в системе, содержится в иных государственных или муници</w:t>
      </w:r>
      <w:r>
        <w:rPr>
          <w:rFonts w:ascii="Times New Roman" w:hAnsi="Times New Roman"/>
          <w:sz w:val="30"/>
          <w:szCs w:val="30"/>
        </w:rPr>
        <w:t>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</w:t>
      </w:r>
      <w:r>
        <w:rPr>
          <w:rFonts w:ascii="Times New Roman" w:hAnsi="Times New Roman"/>
          <w:sz w:val="30"/>
          <w:szCs w:val="30"/>
        </w:rPr>
        <w:t>ационных систем.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 Порядок межведомственного информационного взаимодействия при ведении системы, в том числе состав и объем сведений, подлежащих внесению в систему в порядке такого взаимодействия, порядки и сроки </w:t>
      </w:r>
      <w:r>
        <w:rPr>
          <w:rFonts w:ascii="Times New Roman" w:hAnsi="Times New Roman"/>
          <w:sz w:val="30"/>
          <w:szCs w:val="30"/>
        </w:rPr>
        <w:br/>
        <w:t>их направления и внесения в систему уста</w:t>
      </w:r>
      <w:r>
        <w:rPr>
          <w:rFonts w:ascii="Times New Roman" w:hAnsi="Times New Roman"/>
          <w:sz w:val="30"/>
          <w:szCs w:val="30"/>
        </w:rPr>
        <w:t>навливаются Правительством Российской Федерации.";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6) статью 29.1 дополнить пунктом 10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"10. Положения статей 24.2 - 24.5 не распространяются </w:t>
      </w:r>
      <w:r>
        <w:rPr>
          <w:rFonts w:ascii="Times New Roman" w:hAnsi="Times New Roman"/>
          <w:sz w:val="30"/>
          <w:szCs w:val="30"/>
        </w:rPr>
        <w:br/>
        <w:t xml:space="preserve">на производителей товаров, импортеров товаров, относящихся </w:t>
      </w:r>
      <w:r>
        <w:rPr>
          <w:rFonts w:ascii="Times New Roman" w:hAnsi="Times New Roman"/>
          <w:sz w:val="30"/>
          <w:szCs w:val="30"/>
        </w:rPr>
        <w:br/>
        <w:t>к оборонной продукции, поставля</w:t>
      </w:r>
      <w:r>
        <w:rPr>
          <w:rFonts w:ascii="Times New Roman" w:hAnsi="Times New Roman"/>
          <w:sz w:val="30"/>
          <w:szCs w:val="30"/>
        </w:rPr>
        <w:t xml:space="preserve">емой по государственному оборонному заказу, продукции, используемой в целях защиты сведений, составляющих государственную тайну или относимых к охраняемой </w:t>
      </w:r>
      <w:r>
        <w:rPr>
          <w:rFonts w:ascii="Times New Roman" w:hAnsi="Times New Roman"/>
          <w:sz w:val="30"/>
          <w:szCs w:val="30"/>
        </w:rPr>
        <w:br/>
        <w:t>в соответствии с законодательством Российской Федерации иной информации ограниченного доступа, а так</w:t>
      </w:r>
      <w:r>
        <w:rPr>
          <w:rFonts w:ascii="Times New Roman" w:hAnsi="Times New Roman"/>
          <w:sz w:val="30"/>
          <w:szCs w:val="30"/>
        </w:rPr>
        <w:t xml:space="preserve">же продукции, сведения </w:t>
      </w:r>
      <w:r>
        <w:rPr>
          <w:rFonts w:ascii="Times New Roman" w:hAnsi="Times New Roman"/>
          <w:sz w:val="30"/>
          <w:szCs w:val="30"/>
        </w:rPr>
        <w:br/>
        <w:t>о которой составляют государственную тайну.".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2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Внести в статью 65 Федерального закона "Об охране окружающей среды" (Собрание законодательства Российской Федерации, 2002, № 2, ст. 133; 2004, № 35, ст. 3607; 2006, № 1, ст. 10;</w:t>
      </w:r>
      <w:r>
        <w:rPr>
          <w:rFonts w:ascii="Times New Roman" w:hAnsi="Times New Roman"/>
          <w:sz w:val="30"/>
          <w:szCs w:val="30"/>
        </w:rPr>
        <w:t xml:space="preserve"> 2011, № 1, ст. 54;№ 30, ст. 4590, 4591, 4596; № 48, ст. 6732; 2012, № 26, ст. 3446; 2013, № 30, ст. 4059; № 52, ст. 6971; 2014, № 11, ст. 1092; № 30, ст. 4220; 2015, № 1, ст. 11; № 27, ст. 3994; 2016, № 27, ст. 4187; 2018, № 31, ст. 4841; 2019, № 30, ст. </w:t>
      </w:r>
      <w:r>
        <w:rPr>
          <w:rFonts w:ascii="Times New Roman" w:hAnsi="Times New Roman"/>
          <w:sz w:val="30"/>
          <w:szCs w:val="30"/>
        </w:rPr>
        <w:t>4097; № 52, ст. 7771; 2020, № 31, ст. 5057; 2021, № 11, ст. 1704; 2021, № 24, ст. 4188) следующие изменения: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 в подпункте 1 пункта 2: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абзацем тридцатым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"производственных объектов, на которых осуществляется утилизация отхо</w:t>
      </w:r>
      <w:r>
        <w:rPr>
          <w:rFonts w:ascii="Times New Roman" w:hAnsi="Times New Roman"/>
          <w:sz w:val="30"/>
          <w:szCs w:val="30"/>
        </w:rPr>
        <w:t>дов от использования товаров;";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абзацы тридцатый - тридцать третий считать соответственно абзацами тридцать первым - тридцать четвертым;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абзацем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"соблюдения производителем товара, импортером товара, а также юридическим лицо</w:t>
      </w:r>
      <w:r>
        <w:rPr>
          <w:rFonts w:ascii="Times New Roman" w:hAnsi="Times New Roman"/>
          <w:sz w:val="30"/>
          <w:szCs w:val="30"/>
        </w:rPr>
        <w:t xml:space="preserve">м, индивидуальным предпринимателем, сведения </w:t>
      </w:r>
      <w:r>
        <w:rPr>
          <w:rFonts w:ascii="Times New Roman" w:hAnsi="Times New Roman"/>
          <w:sz w:val="30"/>
          <w:szCs w:val="30"/>
        </w:rPr>
        <w:br/>
        <w:t>о которых внесены в реестр юридических лиц, индивидуальных предпринимателей, осуществляющих утилизацию от использования товаров, обязательных требований, предусмотренных Федеральным законом от 24 июня 1998 года</w:t>
      </w:r>
      <w:r>
        <w:rPr>
          <w:rFonts w:ascii="Times New Roman" w:hAnsi="Times New Roman"/>
          <w:sz w:val="30"/>
          <w:szCs w:val="30"/>
        </w:rPr>
        <w:t xml:space="preserve"> № 89-ФЗ "Об отходах производства </w:t>
      </w:r>
      <w:r>
        <w:rPr>
          <w:rFonts w:ascii="Times New Roman" w:hAnsi="Times New Roman"/>
          <w:sz w:val="30"/>
          <w:szCs w:val="30"/>
        </w:rPr>
        <w:br/>
        <w:t xml:space="preserve">и потребления"; 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пункт 6 после слов "категории," дополнить словами ", а также </w:t>
      </w:r>
      <w:r>
        <w:rPr>
          <w:rFonts w:ascii="Times New Roman" w:hAnsi="Times New Roman"/>
          <w:sz w:val="30"/>
          <w:szCs w:val="30"/>
        </w:rPr>
        <w:br/>
        <w:t>в отношении юридических лиц и индивидуальных предпринимателей, являющихся производителями товара, в части соблюдения требований</w:t>
      </w:r>
      <w:r>
        <w:rPr>
          <w:rFonts w:ascii="Times New Roman" w:hAnsi="Times New Roman"/>
          <w:sz w:val="30"/>
          <w:szCs w:val="30"/>
        </w:rPr>
        <w:br/>
        <w:t>об утилизац</w:t>
      </w:r>
      <w:r>
        <w:rPr>
          <w:rFonts w:ascii="Times New Roman" w:hAnsi="Times New Roman"/>
          <w:sz w:val="30"/>
          <w:szCs w:val="30"/>
        </w:rPr>
        <w:t>ии отходов от использования товаров".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3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Внести в Федеральный закон от 4 мая 2011 года № 99-ФЗ </w:t>
      </w:r>
      <w:r>
        <w:rPr>
          <w:rFonts w:ascii="Times New Roman" w:hAnsi="Times New Roman"/>
          <w:sz w:val="30"/>
          <w:szCs w:val="30"/>
        </w:rPr>
        <w:br/>
        <w:t xml:space="preserve">"О лицензировании отдельных видов деятельности" (Собрание законодательства Российской Федерации, 2011, 19, ст. 2716; № 30, </w:t>
      </w:r>
      <w:r>
        <w:rPr>
          <w:rFonts w:ascii="Times New Roman" w:hAnsi="Times New Roman"/>
          <w:sz w:val="30"/>
          <w:szCs w:val="30"/>
        </w:rPr>
        <w:lastRenderedPageBreak/>
        <w:t>ст. 4590; № 43, ст. 5971; № 48,</w:t>
      </w:r>
      <w:r>
        <w:rPr>
          <w:rFonts w:ascii="Times New Roman" w:hAnsi="Times New Roman"/>
          <w:sz w:val="30"/>
          <w:szCs w:val="30"/>
        </w:rPr>
        <w:t xml:space="preserve"> ст. 6728; 2012, № 26, ст. 3446; № 31, ст. 4322; 2013, № 9, ст. 874; № 27, ст. 3477; 2014, № 30, ст. 4256; № 42, ст. 5615; 2015, № 1, ст. 11, 72; № 27, ст. 3951; № 29, ст. 4339, 4342, 4389; № 44, ст. 6047; 2016, № 53, ст. 8424; 2019, № 16, ст. 1817; № 25, </w:t>
      </w:r>
      <w:r>
        <w:rPr>
          <w:rFonts w:ascii="Times New Roman" w:hAnsi="Times New Roman"/>
          <w:sz w:val="30"/>
          <w:szCs w:val="30"/>
        </w:rPr>
        <w:t>ст. 3168; № 30, ст. 4142; № 31, ст. 4441, 4457; № 52, ст. 7796, 7799, 7810; 2020, № 8, ст. 915; № 31, ст. 5029; 2021, № 18, ст. 3067, 3072; № 24, ст. 4188) следующие изменения: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 в статье 18: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часть 1 дополнить пунктом 10.1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"10.1)</w:t>
      </w:r>
      <w:r>
        <w:rPr>
          <w:rFonts w:ascii="Times New Roman" w:hAnsi="Times New Roman"/>
          <w:sz w:val="30"/>
          <w:szCs w:val="30"/>
        </w:rPr>
        <w:t xml:space="preserve"> изменение производственной мощности и количества оборудования и (или) специализированных установок, используемых для осуществления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опасности</w:t>
      </w:r>
      <w:r>
        <w:rPr>
          <w:rFonts w:ascii="Times New Roman" w:hAnsi="Times New Roman"/>
          <w:sz w:val="30"/>
          <w:szCs w:val="30"/>
        </w:rPr>
        <w:t xml:space="preserve"> для работ по обработке, утилизации, обезвреживанию отходов </w:t>
      </w:r>
      <w:r>
        <w:rPr>
          <w:rFonts w:ascii="Times New Roman" w:hAnsi="Times New Roman"/>
          <w:sz w:val="30"/>
          <w:szCs w:val="30"/>
          <w:lang w:val="en-US"/>
        </w:rPr>
        <w:t>I </w:t>
      </w:r>
      <w:r>
        <w:rPr>
          <w:rFonts w:ascii="Times New Roman" w:hAnsi="Times New Roman"/>
          <w:sz w:val="30"/>
          <w:szCs w:val="30"/>
        </w:rPr>
        <w:t>- 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опасности;";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дополнить частью 1.7 следующего содержания: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"1.7. В случае, если сведения, предусмотренные пунктом 10.1 части 1 настоящей статьи, предусматривают увеличение </w:t>
      </w:r>
      <w:r>
        <w:rPr>
          <w:rFonts w:ascii="Times New Roman" w:hAnsi="Times New Roman"/>
          <w:sz w:val="30"/>
          <w:szCs w:val="30"/>
        </w:rPr>
        <w:t xml:space="preserve">производственной мощности оборудования и (или) специализированных установок, используемых для осуществления работ по обработке, </w:t>
      </w:r>
      <w:r>
        <w:rPr>
          <w:rFonts w:ascii="Times New Roman" w:hAnsi="Times New Roman"/>
          <w:sz w:val="30"/>
          <w:szCs w:val="30"/>
        </w:rPr>
        <w:lastRenderedPageBreak/>
        <w:t xml:space="preserve">утилизации, обезвреживанию отходов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опасности, внесение изменений в реестр лицензий осуществляется на основании за</w:t>
      </w:r>
      <w:r>
        <w:rPr>
          <w:rFonts w:ascii="Times New Roman" w:hAnsi="Times New Roman"/>
          <w:sz w:val="30"/>
          <w:szCs w:val="30"/>
        </w:rPr>
        <w:t>явления лицензиата о внесении изменений в реестр лицензий по результатам проведения оценки соответствия лицензиата лицензионным требованиям в связи с данным изменением. В ином случае сведения, предусмотренные пунктом 10.1 части 1 настоящей статьи, вносятся</w:t>
      </w:r>
      <w:r>
        <w:rPr>
          <w:rFonts w:ascii="Times New Roman" w:hAnsi="Times New Roman"/>
          <w:sz w:val="30"/>
          <w:szCs w:val="30"/>
        </w:rPr>
        <w:t xml:space="preserve"> в реестр лицензий уполномоченным должностным лицом лицензирующего органа </w:t>
      </w:r>
      <w:r>
        <w:rPr>
          <w:rFonts w:ascii="Times New Roman" w:hAnsi="Times New Roman"/>
          <w:sz w:val="30"/>
          <w:szCs w:val="30"/>
        </w:rPr>
        <w:br/>
        <w:t>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 без проведения оценки с</w:t>
      </w:r>
      <w:r>
        <w:rPr>
          <w:rFonts w:ascii="Times New Roman" w:hAnsi="Times New Roman"/>
          <w:sz w:val="30"/>
          <w:szCs w:val="30"/>
        </w:rPr>
        <w:t>оответствия лицензиата лицензионным требованиям.";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часть 2.1 статьи 21 дополнить словами ", а также </w:t>
      </w:r>
      <w:r>
        <w:rPr>
          <w:rFonts w:ascii="Times New Roman" w:hAnsi="Times New Roman"/>
          <w:sz w:val="30"/>
          <w:szCs w:val="30"/>
        </w:rPr>
        <w:br/>
        <w:t>о принадлежащем лицензиату на праве собственности или ином законном основании оборудовании и (или) специализированных установках, используемых для осуще</w:t>
      </w:r>
      <w:r>
        <w:rPr>
          <w:rFonts w:ascii="Times New Roman" w:hAnsi="Times New Roman"/>
          <w:sz w:val="30"/>
          <w:szCs w:val="30"/>
        </w:rPr>
        <w:t xml:space="preserve">ствления работ по обработке, утилизации, обезвреживанию отходов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опасности и производственной мощности таких оборудования, специализированных установок".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4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bookmarkStart w:id="30" w:name="dst575"/>
      <w:bookmarkStart w:id="31" w:name="dst283"/>
      <w:bookmarkStart w:id="32" w:name="dst576"/>
      <w:bookmarkStart w:id="33" w:name="dst284"/>
      <w:bookmarkStart w:id="34" w:name="Par891"/>
      <w:bookmarkStart w:id="35" w:name="dst579"/>
      <w:bookmarkStart w:id="36" w:name="dst288"/>
      <w:bookmarkStart w:id="37" w:name="Par895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Times New Roman" w:hAnsi="Times New Roman"/>
          <w:sz w:val="30"/>
          <w:szCs w:val="30"/>
        </w:rPr>
        <w:t xml:space="preserve">Внести в пункт 2 статьи 2 Федерального закона от 14 июля 2022 года № 268-ФЗ "О </w:t>
      </w:r>
      <w:r>
        <w:rPr>
          <w:rFonts w:ascii="Times New Roman" w:hAnsi="Times New Roman"/>
          <w:sz w:val="30"/>
          <w:szCs w:val="30"/>
        </w:rPr>
        <w:t xml:space="preserve">внесении изменений в Федеральный закон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>"Об отходах производства и потребления" и отдельные законодательные акты Российской Федерации" (Собрание законодательства Российской Федерации, 2022, № 29, ст. 5235) изменение, исключив в абзаце втором слова "и в отн</w:t>
      </w:r>
      <w:r>
        <w:rPr>
          <w:rFonts w:ascii="Times New Roman" w:hAnsi="Times New Roman"/>
          <w:sz w:val="30"/>
          <w:szCs w:val="30"/>
        </w:rPr>
        <w:t>ошении которых осуществляется стимулирование деятельности по их производству и выполнению".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5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Настоящий Федеральный закон вступает в силу с 1 января 2024 года, за исключением положений, для которых настоящей статьей установлены иные сроки вступления</w:t>
      </w:r>
      <w:r>
        <w:rPr>
          <w:rFonts w:ascii="Times New Roman" w:hAnsi="Times New Roman"/>
          <w:sz w:val="30"/>
          <w:szCs w:val="30"/>
        </w:rPr>
        <w:t xml:space="preserve"> в силу.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Части 11 и 12 настоящей статьи вступают в силу со дня официального опубликования настоящего Федерального закона.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Пункт 4 статьи 24.2, пункт 10 статьи 24.3, пункты 3 и 11 статьи 24.4, пункт 6 статьи 24.5-2 и пункт 5 статьи 24.5-4 Федерального закон</w:t>
      </w:r>
      <w:r>
        <w:rPr>
          <w:rFonts w:ascii="Times New Roman" w:hAnsi="Times New Roman"/>
          <w:sz w:val="30"/>
          <w:szCs w:val="30"/>
        </w:rPr>
        <w:t xml:space="preserve">а от 24 июня 1998 года № 89-ФЗ "Об отходах производства </w:t>
      </w:r>
      <w:r>
        <w:rPr>
          <w:rFonts w:ascii="Times New Roman" w:hAnsi="Times New Roman"/>
          <w:sz w:val="30"/>
          <w:szCs w:val="30"/>
        </w:rPr>
        <w:br/>
        <w:t>и потребления" (в редакции настоящего Федерального закона) вступают</w:t>
      </w:r>
      <w:r>
        <w:rPr>
          <w:rFonts w:ascii="Times New Roman" w:hAnsi="Times New Roman"/>
          <w:sz w:val="30"/>
          <w:szCs w:val="30"/>
        </w:rPr>
        <w:br/>
        <w:t xml:space="preserve">в силу с 1 января 2025 года. 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 1 января 2025 года производители товаров, импортеры товаров обеспечивают утилизацию отходов от исп</w:t>
      </w:r>
      <w:r>
        <w:rPr>
          <w:rFonts w:ascii="Times New Roman" w:hAnsi="Times New Roman"/>
          <w:sz w:val="30"/>
          <w:szCs w:val="30"/>
        </w:rPr>
        <w:t xml:space="preserve">ользования товаров, являющихся упаковкой, по нормативам утилизации, установленным Правительством Российской Федерации. 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До 1 января 2025 года импортеры товаров в случае ввоза товаров, в том числе товаров в упаковке, из государств, не являющихся членами Евр</w:t>
      </w:r>
      <w:r>
        <w:rPr>
          <w:rFonts w:ascii="Times New Roman" w:hAnsi="Times New Roman"/>
          <w:sz w:val="30"/>
          <w:szCs w:val="30"/>
        </w:rPr>
        <w:t xml:space="preserve">азийского экономического союза уплачивают экологический сбор </w:t>
      </w:r>
      <w:r>
        <w:rPr>
          <w:rFonts w:ascii="Times New Roman" w:hAnsi="Times New Roman"/>
          <w:sz w:val="30"/>
          <w:szCs w:val="30"/>
        </w:rPr>
        <w:br/>
        <w:t>и формируют в единой федеральной государственной информационной системе учета отходов от использования товаров отчетность о массе товаров, в том товаров, являющихся упаковкой, ввезенных из госуд</w:t>
      </w:r>
      <w:r>
        <w:rPr>
          <w:rFonts w:ascii="Times New Roman" w:hAnsi="Times New Roman"/>
          <w:sz w:val="30"/>
          <w:szCs w:val="30"/>
        </w:rPr>
        <w:t xml:space="preserve">арств, не являющихся членами Евразийского экономического союза, в сроки, предусмотренные соответственно пунктом 2 статьи 24.4 и пунктом 3 статьи 24.5-4 Федерального закона от 24 июня 1998 года № 89-ФЗ </w:t>
      </w:r>
      <w:r>
        <w:rPr>
          <w:rFonts w:ascii="Times New Roman" w:hAnsi="Times New Roman"/>
          <w:sz w:val="30"/>
          <w:szCs w:val="30"/>
        </w:rPr>
        <w:br/>
        <w:t>"Об отходах производства и потребления" (в редакции на</w:t>
      </w:r>
      <w:r>
        <w:rPr>
          <w:rFonts w:ascii="Times New Roman" w:hAnsi="Times New Roman"/>
          <w:sz w:val="30"/>
          <w:szCs w:val="30"/>
        </w:rPr>
        <w:t>стоящего Федерального закона).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Положения пункта 2, подпункта 2 пункта 5 и пункта 15 статьи 24.5- Федерального закона от 24 июня 1998 года № 89-ФЗ </w:t>
      </w:r>
      <w:r>
        <w:rPr>
          <w:rFonts w:ascii="Times New Roman" w:hAnsi="Times New Roman"/>
          <w:sz w:val="30"/>
          <w:szCs w:val="30"/>
        </w:rPr>
        <w:br/>
        <w:t>"Об отходах производства и потребления" (в редакции настоящего Федерального закона) применяются в случае, есл</w:t>
      </w:r>
      <w:r>
        <w:rPr>
          <w:rFonts w:ascii="Times New Roman" w:hAnsi="Times New Roman"/>
          <w:sz w:val="30"/>
          <w:szCs w:val="30"/>
        </w:rPr>
        <w:t xml:space="preserve">и в отношении юридического лица, индивидуального предпринимателя запись в реестре лицензий содержит сведения о принадлежащем лицензиату на праве собственности или ином законном основании оборудовании и (или) специализированных установках, используемых для </w:t>
      </w:r>
      <w:r>
        <w:rPr>
          <w:rFonts w:ascii="Times New Roman" w:hAnsi="Times New Roman"/>
          <w:sz w:val="30"/>
          <w:szCs w:val="30"/>
        </w:rPr>
        <w:t xml:space="preserve">осуществления работ </w:t>
      </w:r>
      <w:r>
        <w:rPr>
          <w:rFonts w:ascii="Times New Roman" w:hAnsi="Times New Roman"/>
          <w:sz w:val="30"/>
          <w:szCs w:val="30"/>
        </w:rPr>
        <w:lastRenderedPageBreak/>
        <w:t xml:space="preserve">по утилизации отходов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- 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опасности, и производственной мощности таких оборудования, специализированных установок.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отношении лицензий для осуществления деятельности </w:t>
      </w:r>
      <w:r>
        <w:rPr>
          <w:rFonts w:ascii="Times New Roman" w:hAnsi="Times New Roman"/>
          <w:sz w:val="30"/>
          <w:szCs w:val="30"/>
        </w:rPr>
        <w:br/>
        <w:t>по сбору, транспортированию, обработке, утилизации, обезв</w:t>
      </w:r>
      <w:r>
        <w:rPr>
          <w:rFonts w:ascii="Times New Roman" w:hAnsi="Times New Roman"/>
          <w:sz w:val="30"/>
          <w:szCs w:val="30"/>
        </w:rPr>
        <w:t xml:space="preserve">реживанию, размещению отходов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опасности, в отношении которых запись в реестре лицензий, не содержит сведений о принадлежащем лицензиату на праве собственности или ином законном основании оборудовании и (или) специализированных установках, ис</w:t>
      </w:r>
      <w:r>
        <w:rPr>
          <w:rFonts w:ascii="Times New Roman" w:hAnsi="Times New Roman"/>
          <w:sz w:val="30"/>
          <w:szCs w:val="30"/>
        </w:rPr>
        <w:t xml:space="preserve">пользуемых для осуществления работ по обработке, утилизации, обезвреживанию отходов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IV</w:t>
      </w:r>
      <w:r>
        <w:rPr>
          <w:rFonts w:ascii="Times New Roman" w:hAnsi="Times New Roman"/>
          <w:sz w:val="30"/>
          <w:szCs w:val="30"/>
        </w:rPr>
        <w:t xml:space="preserve"> классов опасности, и производственной мощности таких оборудования, специализированных установок, изменения в реестр лицензий в целях включения указанных сведений подле</w:t>
      </w:r>
      <w:r>
        <w:rPr>
          <w:rFonts w:ascii="Times New Roman" w:hAnsi="Times New Roman"/>
          <w:sz w:val="30"/>
          <w:szCs w:val="30"/>
        </w:rPr>
        <w:t xml:space="preserve">жат внесению </w:t>
      </w:r>
      <w:r>
        <w:rPr>
          <w:rFonts w:ascii="Times New Roman" w:hAnsi="Times New Roman"/>
          <w:sz w:val="30"/>
          <w:szCs w:val="30"/>
        </w:rPr>
        <w:br/>
        <w:t xml:space="preserve">в срок до 1 января 2027 года. 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нормативным правовым актам Российской Федерации, устанавливающим обязательные требования и предусмотренным пунктами 2 и 5 статьи 24.2, статьей 24.4 Федерального закона от 24 июня 1998 года № 89-ФЗ "Об отходах</w:t>
      </w:r>
      <w:r>
        <w:rPr>
          <w:rFonts w:ascii="Times New Roman" w:hAnsi="Times New Roman"/>
          <w:sz w:val="30"/>
          <w:szCs w:val="30"/>
        </w:rPr>
        <w:t xml:space="preserve"> производства и потребления" (в редакции настоящего Федерального закона), пунктом 4 настоящей статьи, </w:t>
      </w:r>
      <w:r>
        <w:rPr>
          <w:rFonts w:ascii="Times New Roman" w:hAnsi="Times New Roman"/>
          <w:sz w:val="30"/>
          <w:szCs w:val="30"/>
        </w:rPr>
        <w:br/>
        <w:t xml:space="preserve">не применяются положения части 1 статьи 3 Федерального закона </w:t>
      </w:r>
      <w:r>
        <w:rPr>
          <w:rFonts w:ascii="Times New Roman" w:hAnsi="Times New Roman"/>
          <w:sz w:val="30"/>
          <w:szCs w:val="30"/>
        </w:rPr>
        <w:br/>
        <w:t xml:space="preserve">от 31 июля 2020 года № 247-ФЗ "Об обязательных требованиях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 xml:space="preserve">в Российской Федерации", срок </w:t>
      </w:r>
      <w:r>
        <w:rPr>
          <w:rFonts w:ascii="Times New Roman" w:hAnsi="Times New Roman"/>
          <w:sz w:val="30"/>
          <w:szCs w:val="30"/>
        </w:rPr>
        <w:t>вступления в силу указанных нормативных правовых актов устанавливается с 1 января соответствующего календарного года.</w:t>
      </w:r>
    </w:p>
    <w:p w:rsidR="002574EC" w:rsidRDefault="002017EB">
      <w:pPr>
        <w:numPr>
          <w:ilvl w:val="0"/>
          <w:numId w:val="19"/>
        </w:numPr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Отчетность о массе товаров, в том числе упаковки, произведенных на территории Российской Федерации или ввезенных из других государств, отч</w:t>
      </w:r>
      <w:r>
        <w:rPr>
          <w:rFonts w:ascii="Times New Roman" w:hAnsi="Times New Roman"/>
          <w:sz w:val="30"/>
          <w:szCs w:val="30"/>
        </w:rPr>
        <w:t xml:space="preserve">етность о выполнении самостоятельной утилизации отходов от использования товаров за период с 1 января </w:t>
      </w:r>
      <w:r>
        <w:rPr>
          <w:rFonts w:ascii="Times New Roman" w:hAnsi="Times New Roman"/>
          <w:sz w:val="30"/>
          <w:szCs w:val="30"/>
        </w:rPr>
        <w:br/>
        <w:t xml:space="preserve">по 31 декабря 2023 года представляется производителями товаров, импортерами товаров до 15 марта 2024 года в соответствии </w:t>
      </w:r>
      <w:r>
        <w:rPr>
          <w:rFonts w:ascii="Times New Roman" w:hAnsi="Times New Roman"/>
          <w:sz w:val="30"/>
          <w:szCs w:val="30"/>
        </w:rPr>
        <w:br/>
        <w:t>с Федеральным законом от 24 июн</w:t>
      </w:r>
      <w:r>
        <w:rPr>
          <w:rFonts w:ascii="Times New Roman" w:hAnsi="Times New Roman"/>
          <w:sz w:val="30"/>
          <w:szCs w:val="30"/>
        </w:rPr>
        <w:t>я 1998 года № 89-ФЗ "Об отходах производства и потребления" (в редакции, действовавшей до дня вступления в силу настоящего Федерального закона).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 Расчет суммы экологического сбора и уплата экологического сбора за отчетный период 2023 года осуществляются</w:t>
      </w:r>
      <w:r>
        <w:rPr>
          <w:rFonts w:ascii="Times New Roman" w:hAnsi="Times New Roman"/>
          <w:sz w:val="30"/>
          <w:szCs w:val="30"/>
        </w:rPr>
        <w:t xml:space="preserve"> до 15 апреля 2024 года в соответствии с Федеральным законом от 24 июня 1998 года № 89-ФЗ "Об отходах производства и потребления" (в редакции, действовавшей до дня вступления в силу настоящего Федерального закона).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 В целях формирования реестра юридичес</w:t>
      </w:r>
      <w:r>
        <w:rPr>
          <w:rFonts w:ascii="Times New Roman" w:hAnsi="Times New Roman"/>
          <w:sz w:val="30"/>
          <w:szCs w:val="30"/>
        </w:rPr>
        <w:t xml:space="preserve">ких лиц </w:t>
      </w:r>
      <w:r>
        <w:rPr>
          <w:rFonts w:ascii="Times New Roman" w:hAnsi="Times New Roman"/>
          <w:sz w:val="30"/>
          <w:szCs w:val="30"/>
        </w:rPr>
        <w:br/>
        <w:t xml:space="preserve">и индивидуальных предпринимателей, осуществляющих утилизацию </w:t>
      </w:r>
      <w:r>
        <w:rPr>
          <w:rFonts w:ascii="Times New Roman" w:hAnsi="Times New Roman"/>
          <w:sz w:val="30"/>
          <w:szCs w:val="30"/>
        </w:rPr>
        <w:lastRenderedPageBreak/>
        <w:t xml:space="preserve">отходов от использования товаров, такие юридические лица </w:t>
      </w:r>
      <w:r>
        <w:rPr>
          <w:rFonts w:ascii="Times New Roman" w:hAnsi="Times New Roman"/>
          <w:sz w:val="30"/>
          <w:szCs w:val="30"/>
        </w:rPr>
        <w:br/>
        <w:t xml:space="preserve">и индивидуальные предприниматели вправе со дня официального опубликования настоящего Федерального закона предоставлять </w:t>
      </w:r>
      <w:r>
        <w:rPr>
          <w:rFonts w:ascii="Times New Roman" w:hAnsi="Times New Roman"/>
          <w:sz w:val="30"/>
          <w:szCs w:val="30"/>
        </w:rPr>
        <w:br/>
        <w:t>в федера</w:t>
      </w:r>
      <w:r>
        <w:rPr>
          <w:rFonts w:ascii="Times New Roman" w:hAnsi="Times New Roman"/>
          <w:sz w:val="30"/>
          <w:szCs w:val="30"/>
        </w:rPr>
        <w:t xml:space="preserve">льный орган исполнительной власти, осуществляющий функции по контролю и надзору в сфере природопользования, заявления </w:t>
      </w:r>
      <w:r>
        <w:rPr>
          <w:rFonts w:ascii="Times New Roman" w:hAnsi="Times New Roman"/>
          <w:sz w:val="30"/>
          <w:szCs w:val="30"/>
        </w:rPr>
        <w:br/>
        <w:t xml:space="preserve">о включении их в указанный реестр и документы, предусмотренные пунктом 1 статьи 24.5-1 Федерального закона от 24 июня 1998 года </w:t>
      </w:r>
      <w:r>
        <w:rPr>
          <w:rFonts w:ascii="Times New Roman" w:hAnsi="Times New Roman"/>
          <w:sz w:val="30"/>
          <w:szCs w:val="30"/>
        </w:rPr>
        <w:br/>
        <w:t xml:space="preserve">№ 89-ФЗ </w:t>
      </w:r>
      <w:r>
        <w:rPr>
          <w:rFonts w:ascii="Times New Roman" w:hAnsi="Times New Roman"/>
          <w:sz w:val="30"/>
          <w:szCs w:val="30"/>
        </w:rPr>
        <w:t xml:space="preserve">"Об отходах производства и потребления" (в редакции настоящего Федерального закона). Рассмотрение заявления осуществляется в порядке, предусмотренном статьей 24.5-1 Федерального закона от 24 июня 1998 года № 89-ФЗ "Об отходах производства </w:t>
      </w:r>
      <w:r>
        <w:rPr>
          <w:rFonts w:ascii="Times New Roman" w:hAnsi="Times New Roman"/>
          <w:sz w:val="30"/>
          <w:szCs w:val="30"/>
        </w:rPr>
        <w:br/>
        <w:t>и потребления" (</w:t>
      </w:r>
      <w:r>
        <w:rPr>
          <w:rFonts w:ascii="Times New Roman" w:hAnsi="Times New Roman"/>
          <w:sz w:val="30"/>
          <w:szCs w:val="30"/>
        </w:rPr>
        <w:t>в редакции настоящего Федерального закона) с учетом особенностей, установленных частью 11 настоящей статьи.</w:t>
      </w:r>
    </w:p>
    <w:p w:rsidR="002574EC" w:rsidRDefault="002017EB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 В случае, если в соответствии с частью 10 настоящей статьи заявление о включении в реестр юридических лиц и индивидуальных предпринимателей, осу</w:t>
      </w:r>
      <w:r>
        <w:rPr>
          <w:rFonts w:ascii="Times New Roman" w:hAnsi="Times New Roman"/>
          <w:sz w:val="30"/>
          <w:szCs w:val="30"/>
        </w:rPr>
        <w:t xml:space="preserve">ществляющих утилизацию отходов </w:t>
      </w:r>
      <w:r>
        <w:rPr>
          <w:rFonts w:ascii="Times New Roman" w:hAnsi="Times New Roman"/>
          <w:sz w:val="30"/>
          <w:szCs w:val="30"/>
        </w:rPr>
        <w:br/>
        <w:t>от использования товаров, подано до 1 декабря 2023 года, рассмотрение заявления и прилагаемых к нему документов и проверка наличия или отсутствия оснований для включения сведений в реестр осуществляется федеральным органом и</w:t>
      </w:r>
      <w:r>
        <w:rPr>
          <w:rFonts w:ascii="Times New Roman" w:hAnsi="Times New Roman"/>
          <w:sz w:val="30"/>
          <w:szCs w:val="30"/>
        </w:rPr>
        <w:t xml:space="preserve">сполнительной власти, осуществляющим </w:t>
      </w:r>
      <w:r>
        <w:rPr>
          <w:rFonts w:ascii="Times New Roman" w:hAnsi="Times New Roman"/>
          <w:sz w:val="30"/>
          <w:szCs w:val="30"/>
        </w:rPr>
        <w:lastRenderedPageBreak/>
        <w:t>функции по контролю и надзору в сфере природопользования, юридического лица, индивидуального предпринимателя в соответствии</w:t>
      </w:r>
      <w:r>
        <w:rPr>
          <w:rFonts w:ascii="Times New Roman" w:hAnsi="Times New Roman"/>
          <w:sz w:val="30"/>
          <w:szCs w:val="30"/>
        </w:rPr>
        <w:br/>
        <w:t>с пунктом 5 статьи 24.5-1 Федерального закона от 24 июня 1998 года № 89-ФЗ "Об отходах производ</w:t>
      </w:r>
      <w:r>
        <w:rPr>
          <w:rFonts w:ascii="Times New Roman" w:hAnsi="Times New Roman"/>
          <w:sz w:val="30"/>
          <w:szCs w:val="30"/>
        </w:rPr>
        <w:t xml:space="preserve">ства и потребления" (в редакции настоящего Федерального закона) в срок до пятнадцати рабочих дней, сведения о юридическом лице, индивидуальном предпринимателе </w:t>
      </w:r>
      <w:r>
        <w:rPr>
          <w:rFonts w:ascii="Times New Roman" w:hAnsi="Times New Roman"/>
          <w:sz w:val="30"/>
          <w:szCs w:val="30"/>
        </w:rPr>
        <w:br/>
        <w:t>в реестр юридических лиц и индивидуальных предпринимателей, осуществляющих утилизация отходов от</w:t>
      </w:r>
      <w:r>
        <w:rPr>
          <w:rFonts w:ascii="Times New Roman" w:hAnsi="Times New Roman"/>
          <w:sz w:val="30"/>
          <w:szCs w:val="30"/>
        </w:rPr>
        <w:t xml:space="preserve"> использования отходов, вносятся не позднее 1 января 2024 года.</w:t>
      </w:r>
    </w:p>
    <w:p w:rsidR="002574EC" w:rsidRDefault="002574EC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</w:pPr>
    </w:p>
    <w:p w:rsidR="002574EC" w:rsidRDefault="002574EC">
      <w:pPr>
        <w:spacing w:line="240" w:lineRule="atLeast"/>
        <w:ind w:firstLine="709"/>
        <w:rPr>
          <w:rFonts w:ascii="Times New Roman" w:hAnsi="Times New Roman"/>
          <w:sz w:val="30"/>
          <w:szCs w:val="30"/>
        </w:rPr>
        <w:sectPr w:rsidR="002574EC">
          <w:type w:val="continuous"/>
          <w:pgSz w:w="11906" w:h="16838"/>
          <w:pgMar w:top="1418" w:right="737" w:bottom="1418" w:left="1588" w:header="709" w:footer="573" w:gutter="0"/>
          <w:cols w:space="708"/>
          <w:docGrid w:linePitch="360"/>
        </w:sectPr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3009"/>
        <w:gridCol w:w="6573"/>
      </w:tblGrid>
      <w:tr w:rsidR="002574EC">
        <w:trPr>
          <w:trHeight w:val="53"/>
        </w:trPr>
        <w:tc>
          <w:tcPr>
            <w:tcW w:w="3020" w:type="dxa"/>
            <w:shd w:val="clear" w:color="auto" w:fill="auto"/>
            <w:tcMar>
              <w:left w:w="0" w:type="dxa"/>
              <w:right w:w="0" w:type="dxa"/>
            </w:tcMar>
          </w:tcPr>
          <w:p w:rsidR="002574EC" w:rsidRDefault="002017EB">
            <w:pPr>
              <w:tabs>
                <w:tab w:val="center" w:pos="1474"/>
              </w:tabs>
              <w:spacing w:before="42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Президент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Российской Федерации</w:t>
            </w:r>
          </w:p>
        </w:tc>
        <w:tc>
          <w:tcPr>
            <w:tcW w:w="6619" w:type="dxa"/>
            <w:shd w:val="clear" w:color="auto" w:fill="auto"/>
            <w:tcMar>
              <w:left w:w="142" w:type="dxa"/>
              <w:right w:w="0" w:type="dxa"/>
            </w:tcMar>
          </w:tcPr>
          <w:p w:rsidR="002574EC" w:rsidRDefault="002574EC">
            <w:pPr>
              <w:tabs>
                <w:tab w:val="center" w:pos="1474"/>
              </w:tabs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574EC" w:rsidRDefault="002574EC">
      <w:pPr>
        <w:spacing w:line="240" w:lineRule="auto"/>
        <w:jc w:val="left"/>
        <w:rPr>
          <w:rFonts w:ascii="Times New Roman" w:hAnsi="Times New Roman"/>
          <w:sz w:val="30"/>
          <w:szCs w:val="30"/>
          <w:lang w:val="en-US"/>
        </w:rPr>
      </w:pPr>
    </w:p>
    <w:sectPr w:rsidR="002574EC">
      <w:type w:val="continuous"/>
      <w:pgSz w:w="11906" w:h="16838"/>
      <w:pgMar w:top="1418" w:right="737" w:bottom="1418" w:left="158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EB" w:rsidRDefault="002017EB">
      <w:r>
        <w:separator/>
      </w:r>
    </w:p>
  </w:endnote>
  <w:endnote w:type="continuationSeparator" w:id="0">
    <w:p w:rsidR="002017EB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EB" w:rsidRDefault="002017EB">
      <w:r>
        <w:separator/>
      </w:r>
    </w:p>
  </w:footnote>
  <w:footnote w:type="continuationSeparator" w:id="0">
    <w:p w:rsidR="002017EB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C" w:rsidRDefault="002017EB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574EC" w:rsidRDefault="002574E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C" w:rsidRDefault="002017EB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A418F">
      <w:rPr>
        <w:rStyle w:val="af9"/>
        <w:noProof/>
      </w:rPr>
      <w:t>2</w:t>
    </w:r>
    <w:r>
      <w:rPr>
        <w:rStyle w:val="af9"/>
      </w:rPr>
      <w:fldChar w:fldCharType="end"/>
    </w:r>
  </w:p>
  <w:p w:rsidR="002574EC" w:rsidRDefault="002574EC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C" w:rsidRDefault="002574EC">
    <w:pPr>
      <w:pStyle w:val="af5"/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6838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1DA53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D9C2D8E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>
    <w:nsid w:val="0A50521E"/>
    <w:multiLevelType w:val="singleLevel"/>
    <w:tmpl w:val="0C64B89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sz w:val="28"/>
      </w:rPr>
    </w:lvl>
  </w:abstractNum>
  <w:abstractNum w:abstractNumId="4">
    <w:nsid w:val="14B171D1"/>
    <w:multiLevelType w:val="multilevel"/>
    <w:tmpl w:val="B906C4E4"/>
    <w:styleLink w:val="a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-371"/>
        </w:tabs>
        <w:ind w:left="-37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</w:abstractNum>
  <w:abstractNum w:abstractNumId="5">
    <w:nsid w:val="16B72507"/>
    <w:multiLevelType w:val="multilevel"/>
    <w:tmpl w:val="1304D210"/>
    <w:styleLink w:val="10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-371"/>
        </w:tabs>
        <w:ind w:left="-37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</w:abstractNum>
  <w:abstractNum w:abstractNumId="6">
    <w:nsid w:val="1A696E2D"/>
    <w:multiLevelType w:val="hybridMultilevel"/>
    <w:tmpl w:val="76DEB05E"/>
    <w:lvl w:ilvl="0" w:tplc="53A42F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9D0B08"/>
    <w:multiLevelType w:val="multilevel"/>
    <w:tmpl w:val="DEB67E5A"/>
    <w:styleLink w:val="a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/>
        <w:sz w:val="26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Times New Roman CYR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Times New Roman CYR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8">
    <w:nsid w:val="21340B81"/>
    <w:multiLevelType w:val="hybridMultilevel"/>
    <w:tmpl w:val="33DCE02A"/>
    <w:lvl w:ilvl="0" w:tplc="4E3A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7D11F2"/>
    <w:multiLevelType w:val="multilevel"/>
    <w:tmpl w:val="0C64B890"/>
    <w:styleLink w:val="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4AAA"/>
    <w:multiLevelType w:val="hybridMultilevel"/>
    <w:tmpl w:val="51140086"/>
    <w:lvl w:ilvl="0" w:tplc="AFF28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4865F6"/>
    <w:multiLevelType w:val="hybridMultilevel"/>
    <w:tmpl w:val="33E2CBAE"/>
    <w:lvl w:ilvl="0" w:tplc="8290639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3F0067"/>
    <w:multiLevelType w:val="hybridMultilevel"/>
    <w:tmpl w:val="B172024A"/>
    <w:lvl w:ilvl="0" w:tplc="D14E24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A72FF"/>
    <w:multiLevelType w:val="multilevel"/>
    <w:tmpl w:val="2F0EAA06"/>
    <w:styleLink w:val="a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4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29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2"/>
        </w:tabs>
        <w:ind w:left="34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39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2"/>
        </w:tabs>
        <w:ind w:left="44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4992" w:hanging="1440"/>
      </w:pPr>
      <w:rPr>
        <w:rFonts w:hint="default"/>
      </w:rPr>
    </w:lvl>
  </w:abstractNum>
  <w:abstractNum w:abstractNumId="14">
    <w:nsid w:val="477E0374"/>
    <w:multiLevelType w:val="hybridMultilevel"/>
    <w:tmpl w:val="1CAE9A50"/>
    <w:lvl w:ilvl="0" w:tplc="BE5C8656">
      <w:start w:val="1"/>
      <w:numFmt w:val="decimal"/>
      <w:suff w:val="space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953D68"/>
    <w:multiLevelType w:val="hybridMultilevel"/>
    <w:tmpl w:val="7868D45C"/>
    <w:lvl w:ilvl="0" w:tplc="A6FED6AE">
      <w:start w:val="1"/>
      <w:numFmt w:val="decimal"/>
      <w:lvlText w:val="%1)"/>
      <w:lvlJc w:val="left"/>
      <w:pPr>
        <w:ind w:left="169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E15175"/>
    <w:multiLevelType w:val="hybridMultilevel"/>
    <w:tmpl w:val="00EA5A4C"/>
    <w:lvl w:ilvl="0" w:tplc="EBF487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982E0D"/>
    <w:multiLevelType w:val="hybridMultilevel"/>
    <w:tmpl w:val="5D8E9810"/>
    <w:lvl w:ilvl="0" w:tplc="84F2A3F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D4110"/>
    <w:multiLevelType w:val="multilevel"/>
    <w:tmpl w:val="060AF6D8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12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561116"/>
    <w:multiLevelType w:val="hybridMultilevel"/>
    <w:tmpl w:val="57A6F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2623DB"/>
    <w:multiLevelType w:val="hybridMultilevel"/>
    <w:tmpl w:val="67AC950E"/>
    <w:lvl w:ilvl="0" w:tplc="6C0C98D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C65B9C"/>
    <w:multiLevelType w:val="hybridMultilevel"/>
    <w:tmpl w:val="2F7AE454"/>
    <w:lvl w:ilvl="0" w:tplc="14D0D8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8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2"/>
  </w:num>
  <w:num w:numId="14">
    <w:abstractNumId w:val="7"/>
  </w:num>
  <w:num w:numId="15">
    <w:abstractNumId w:val="2"/>
  </w:num>
  <w:num w:numId="16">
    <w:abstractNumId w:val="0"/>
  </w:num>
  <w:num w:numId="17">
    <w:abstractNumId w:val="3"/>
  </w:num>
  <w:num w:numId="18">
    <w:abstractNumId w:val="9"/>
  </w:num>
  <w:num w:numId="19">
    <w:abstractNumId w:val="6"/>
  </w:num>
  <w:num w:numId="20">
    <w:abstractNumId w:val="14"/>
  </w:num>
  <w:num w:numId="21">
    <w:abstractNumId w:val="19"/>
  </w:num>
  <w:num w:numId="22">
    <w:abstractNumId w:val="12"/>
  </w:num>
  <w:num w:numId="23">
    <w:abstractNumId w:val="8"/>
  </w:num>
  <w:num w:numId="24">
    <w:abstractNumId w:val="16"/>
  </w:num>
  <w:num w:numId="25">
    <w:abstractNumId w:val="15"/>
  </w:num>
  <w:num w:numId="26">
    <w:abstractNumId w:val="21"/>
  </w:num>
  <w:num w:numId="27">
    <w:abstractNumId w:val="10"/>
  </w:num>
  <w:num w:numId="28">
    <w:abstractNumId w:val="11"/>
  </w:num>
  <w:num w:numId="29">
    <w:abstractNumId w:val="17"/>
  </w:num>
  <w:num w:numId="30">
    <w:abstractNumId w:val="2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f4OpdiavJfnmH4ev5HQ6nEYMB4=" w:salt="sw45i3Qlf2o2xCgPoEwxf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52"/>
    <w:rsid w:val="00017E97"/>
    <w:rsid w:val="00025395"/>
    <w:rsid w:val="000342E3"/>
    <w:rsid w:val="000430DE"/>
    <w:rsid w:val="00083FDB"/>
    <w:rsid w:val="00095BF3"/>
    <w:rsid w:val="000C455A"/>
    <w:rsid w:val="000D46D8"/>
    <w:rsid w:val="00107B8C"/>
    <w:rsid w:val="0011749F"/>
    <w:rsid w:val="0014731A"/>
    <w:rsid w:val="001523CA"/>
    <w:rsid w:val="0017459A"/>
    <w:rsid w:val="00197B0D"/>
    <w:rsid w:val="00201177"/>
    <w:rsid w:val="002017EB"/>
    <w:rsid w:val="002262EA"/>
    <w:rsid w:val="00240985"/>
    <w:rsid w:val="002574EC"/>
    <w:rsid w:val="00285A16"/>
    <w:rsid w:val="002B784F"/>
    <w:rsid w:val="002E0FA0"/>
    <w:rsid w:val="002E7637"/>
    <w:rsid w:val="002F3AE6"/>
    <w:rsid w:val="002F6BA7"/>
    <w:rsid w:val="00343272"/>
    <w:rsid w:val="00343A3E"/>
    <w:rsid w:val="00354370"/>
    <w:rsid w:val="00363416"/>
    <w:rsid w:val="00366106"/>
    <w:rsid w:val="0037521F"/>
    <w:rsid w:val="003958A7"/>
    <w:rsid w:val="003E2191"/>
    <w:rsid w:val="003E404D"/>
    <w:rsid w:val="00422C0D"/>
    <w:rsid w:val="00451AC0"/>
    <w:rsid w:val="00455445"/>
    <w:rsid w:val="00457D82"/>
    <w:rsid w:val="004F3BA1"/>
    <w:rsid w:val="00511089"/>
    <w:rsid w:val="00575466"/>
    <w:rsid w:val="00597C98"/>
    <w:rsid w:val="005A76AE"/>
    <w:rsid w:val="005D7D5C"/>
    <w:rsid w:val="005E7409"/>
    <w:rsid w:val="00605259"/>
    <w:rsid w:val="00625717"/>
    <w:rsid w:val="006523A5"/>
    <w:rsid w:val="0068292A"/>
    <w:rsid w:val="00686044"/>
    <w:rsid w:val="006D352E"/>
    <w:rsid w:val="006F71A8"/>
    <w:rsid w:val="007003E9"/>
    <w:rsid w:val="00714EF8"/>
    <w:rsid w:val="00721D51"/>
    <w:rsid w:val="00722F40"/>
    <w:rsid w:val="00723347"/>
    <w:rsid w:val="00767011"/>
    <w:rsid w:val="007A7F49"/>
    <w:rsid w:val="007D2A9A"/>
    <w:rsid w:val="007E78AC"/>
    <w:rsid w:val="0080061F"/>
    <w:rsid w:val="00830061"/>
    <w:rsid w:val="0085098D"/>
    <w:rsid w:val="00854890"/>
    <w:rsid w:val="00870A5B"/>
    <w:rsid w:val="008B52C5"/>
    <w:rsid w:val="008D7452"/>
    <w:rsid w:val="008F7D0D"/>
    <w:rsid w:val="00910CB6"/>
    <w:rsid w:val="00924BDB"/>
    <w:rsid w:val="009326C9"/>
    <w:rsid w:val="009422C8"/>
    <w:rsid w:val="009518E4"/>
    <w:rsid w:val="00972D39"/>
    <w:rsid w:val="00993A10"/>
    <w:rsid w:val="009E0853"/>
    <w:rsid w:val="009E11E7"/>
    <w:rsid w:val="009E5D52"/>
    <w:rsid w:val="00A407A3"/>
    <w:rsid w:val="00A522AF"/>
    <w:rsid w:val="00A73FB5"/>
    <w:rsid w:val="00AC0EAD"/>
    <w:rsid w:val="00AC473D"/>
    <w:rsid w:val="00B02A48"/>
    <w:rsid w:val="00B15822"/>
    <w:rsid w:val="00B321FD"/>
    <w:rsid w:val="00B3236B"/>
    <w:rsid w:val="00B56340"/>
    <w:rsid w:val="00B70AF7"/>
    <w:rsid w:val="00BA418F"/>
    <w:rsid w:val="00BC7753"/>
    <w:rsid w:val="00C07CBB"/>
    <w:rsid w:val="00C22B6F"/>
    <w:rsid w:val="00C25D9E"/>
    <w:rsid w:val="00C34A94"/>
    <w:rsid w:val="00C54C87"/>
    <w:rsid w:val="00C658D3"/>
    <w:rsid w:val="00CA7ED4"/>
    <w:rsid w:val="00CB41EC"/>
    <w:rsid w:val="00D15528"/>
    <w:rsid w:val="00D237A6"/>
    <w:rsid w:val="00D4634C"/>
    <w:rsid w:val="00D508AC"/>
    <w:rsid w:val="00D55846"/>
    <w:rsid w:val="00D84DB2"/>
    <w:rsid w:val="00DA4F0D"/>
    <w:rsid w:val="00DB3165"/>
    <w:rsid w:val="00DC716E"/>
    <w:rsid w:val="00DD59B1"/>
    <w:rsid w:val="00DD6B10"/>
    <w:rsid w:val="00DF7E2D"/>
    <w:rsid w:val="00E116E8"/>
    <w:rsid w:val="00E310E2"/>
    <w:rsid w:val="00E935CB"/>
    <w:rsid w:val="00E93DB1"/>
    <w:rsid w:val="00E956A7"/>
    <w:rsid w:val="00EA4857"/>
    <w:rsid w:val="00EA6EB2"/>
    <w:rsid w:val="00EC45D1"/>
    <w:rsid w:val="00F01D1A"/>
    <w:rsid w:val="00F120DB"/>
    <w:rsid w:val="00F23766"/>
    <w:rsid w:val="00F44F73"/>
    <w:rsid w:val="00F50956"/>
    <w:rsid w:val="00F61C96"/>
    <w:rsid w:val="00F77428"/>
    <w:rsid w:val="00F8120C"/>
    <w:rsid w:val="00FA2F31"/>
    <w:rsid w:val="00FA561D"/>
    <w:rsid w:val="00FC3D09"/>
    <w:rsid w:val="00FD3A2E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85489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5"/>
    <w:next w:val="a5"/>
    <w:qFormat/>
    <w:rsid w:val="00FD3A2E"/>
    <w:pPr>
      <w:keepNext/>
      <w:numPr>
        <w:numId w:val="15"/>
      </w:numPr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caps/>
    </w:rPr>
  </w:style>
  <w:style w:type="paragraph" w:styleId="2">
    <w:name w:val="heading 2"/>
    <w:basedOn w:val="1"/>
    <w:next w:val="a5"/>
    <w:qFormat/>
    <w:rsid w:val="00FD3A2E"/>
    <w:pPr>
      <w:numPr>
        <w:ilvl w:val="1"/>
      </w:numPr>
      <w:outlineLvl w:val="1"/>
    </w:pPr>
    <w:rPr>
      <w:caps w:val="0"/>
    </w:rPr>
  </w:style>
  <w:style w:type="paragraph" w:styleId="3">
    <w:name w:val="heading 3"/>
    <w:basedOn w:val="1"/>
    <w:next w:val="a5"/>
    <w:qFormat/>
    <w:rsid w:val="00FD3A2E"/>
    <w:pPr>
      <w:numPr>
        <w:ilvl w:val="2"/>
      </w:numPr>
      <w:suppressAutoHyphens w:val="0"/>
      <w:outlineLvl w:val="2"/>
    </w:pPr>
    <w:rPr>
      <w:b w:val="0"/>
      <w:caps w:val="0"/>
      <w:sz w:val="26"/>
      <w:szCs w:val="24"/>
    </w:rPr>
  </w:style>
  <w:style w:type="paragraph" w:styleId="5">
    <w:name w:val="heading 5"/>
    <w:basedOn w:val="1"/>
    <w:next w:val="a5"/>
    <w:qFormat/>
    <w:rsid w:val="00C22B6F"/>
    <w:pPr>
      <w:tabs>
        <w:tab w:val="num" w:pos="1008"/>
      </w:tabs>
      <w:outlineLvl w:val="4"/>
    </w:pPr>
    <w:rPr>
      <w:b w:val="0"/>
      <w:i/>
      <w:iCs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TimesNewRoman14">
    <w:name w:val="Заголовок 1+Times New Roman+ 14пт"/>
    <w:basedOn w:val="1"/>
    <w:next w:val="a5"/>
    <w:rsid w:val="00C22B6F"/>
    <w:pPr>
      <w:numPr>
        <w:numId w:val="0"/>
      </w:numPr>
    </w:pPr>
    <w:rPr>
      <w:rFonts w:ascii="Times New Roman" w:hAnsi="Times New Roman"/>
    </w:rPr>
  </w:style>
  <w:style w:type="paragraph" w:styleId="a9">
    <w:name w:val="Title"/>
    <w:basedOn w:val="a5"/>
    <w:qFormat/>
    <w:rsid w:val="00A73FB5"/>
    <w:pPr>
      <w:suppressAutoHyphen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kern w:val="28"/>
      <w:sz w:val="32"/>
    </w:rPr>
  </w:style>
  <w:style w:type="paragraph" w:styleId="12">
    <w:name w:val="toc 1"/>
    <w:basedOn w:val="a5"/>
    <w:next w:val="a5"/>
    <w:autoRedefine/>
    <w:rsid w:val="00A73FB5"/>
    <w:pPr>
      <w:tabs>
        <w:tab w:val="left" w:pos="360"/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b/>
      <w:noProof/>
      <w:szCs w:val="32"/>
    </w:rPr>
  </w:style>
  <w:style w:type="paragraph" w:styleId="20">
    <w:name w:val="toc 2"/>
    <w:basedOn w:val="a5"/>
    <w:next w:val="a5"/>
    <w:autoRedefine/>
    <w:rsid w:val="002F3AE6"/>
    <w:pPr>
      <w:tabs>
        <w:tab w:val="left" w:pos="720"/>
        <w:tab w:val="right" w:leader="dot" w:pos="9781"/>
      </w:tabs>
      <w:overflowPunct w:val="0"/>
      <w:autoSpaceDE w:val="0"/>
      <w:autoSpaceDN w:val="0"/>
      <w:adjustRightInd w:val="0"/>
      <w:spacing w:before="120" w:after="120" w:line="240" w:lineRule="auto"/>
      <w:ind w:left="652" w:right="284" w:hanging="454"/>
      <w:textAlignment w:val="baseline"/>
    </w:pPr>
    <w:rPr>
      <w:b/>
      <w:bCs/>
      <w:noProof/>
      <w:szCs w:val="28"/>
    </w:rPr>
  </w:style>
  <w:style w:type="paragraph" w:styleId="30">
    <w:name w:val="toc 3"/>
    <w:basedOn w:val="a5"/>
    <w:next w:val="a5"/>
    <w:autoRedefine/>
    <w:rsid w:val="002F3AE6"/>
    <w:pPr>
      <w:tabs>
        <w:tab w:val="left" w:pos="1134"/>
        <w:tab w:val="right" w:leader="dot" w:pos="9781"/>
      </w:tabs>
      <w:overflowPunct w:val="0"/>
      <w:autoSpaceDE w:val="0"/>
      <w:autoSpaceDN w:val="0"/>
      <w:adjustRightInd w:val="0"/>
      <w:spacing w:before="60" w:after="60" w:line="240" w:lineRule="auto"/>
      <w:ind w:left="1134" w:right="340" w:hanging="737"/>
      <w:textAlignment w:val="baseline"/>
    </w:pPr>
    <w:rPr>
      <w:noProof/>
      <w:szCs w:val="24"/>
    </w:rPr>
  </w:style>
  <w:style w:type="paragraph" w:styleId="a0">
    <w:name w:val="List Bullet"/>
    <w:basedOn w:val="a5"/>
    <w:rsid w:val="000342E3"/>
    <w:pPr>
      <w:numPr>
        <w:numId w:val="7"/>
      </w:numPr>
    </w:pPr>
  </w:style>
  <w:style w:type="numbering" w:customStyle="1" w:styleId="a4">
    <w:name w:val="Стиль многоуровневый"/>
    <w:basedOn w:val="a8"/>
    <w:rsid w:val="004F3BA1"/>
    <w:pPr>
      <w:numPr>
        <w:numId w:val="9"/>
      </w:numPr>
    </w:pPr>
  </w:style>
  <w:style w:type="numbering" w:customStyle="1" w:styleId="a2">
    <w:name w:val="Стиль маркированный"/>
    <w:basedOn w:val="a8"/>
    <w:rsid w:val="004F3BA1"/>
    <w:pPr>
      <w:numPr>
        <w:numId w:val="10"/>
      </w:numPr>
    </w:pPr>
  </w:style>
  <w:style w:type="numbering" w:customStyle="1" w:styleId="10">
    <w:name w:val="Стиль маркированный1"/>
    <w:basedOn w:val="a8"/>
    <w:rsid w:val="004F3BA1"/>
    <w:pPr>
      <w:numPr>
        <w:numId w:val="11"/>
      </w:numPr>
    </w:pPr>
  </w:style>
  <w:style w:type="paragraph" w:customStyle="1" w:styleId="13">
    <w:name w:val="Пункт 1 уровня"/>
    <w:basedOn w:val="2"/>
    <w:rsid w:val="00B15822"/>
    <w:pPr>
      <w:numPr>
        <w:ilvl w:val="0"/>
        <w:numId w:val="0"/>
      </w:numPr>
    </w:pPr>
    <w:rPr>
      <w:b w:val="0"/>
    </w:rPr>
  </w:style>
  <w:style w:type="paragraph" w:customStyle="1" w:styleId="21">
    <w:name w:val="Пункт 2 уровня"/>
    <w:basedOn w:val="3"/>
    <w:rsid w:val="00B15822"/>
    <w:pPr>
      <w:numPr>
        <w:ilvl w:val="0"/>
        <w:numId w:val="0"/>
      </w:numPr>
    </w:pPr>
    <w:rPr>
      <w:b/>
      <w:sz w:val="28"/>
      <w:szCs w:val="28"/>
    </w:rPr>
  </w:style>
  <w:style w:type="paragraph" w:customStyle="1" w:styleId="aa">
    <w:name w:val="Подпись под рисунком"/>
    <w:basedOn w:val="a5"/>
    <w:next w:val="a5"/>
    <w:rsid w:val="00B02A48"/>
    <w:pPr>
      <w:framePr w:wrap="notBeside" w:vAnchor="text" w:hAnchor="text" w:xAlign="center" w:y="1"/>
      <w:suppressAutoHyphens/>
      <w:spacing w:after="100" w:afterAutospacing="1" w:line="240" w:lineRule="auto"/>
      <w:contextualSpacing/>
      <w:jc w:val="center"/>
    </w:pPr>
  </w:style>
  <w:style w:type="paragraph" w:customStyle="1" w:styleId="ab">
    <w:name w:val="Рисунок"/>
    <w:basedOn w:val="aa"/>
    <w:next w:val="aa"/>
    <w:rsid w:val="00B02A48"/>
    <w:pPr>
      <w:framePr w:wrap="notBeside"/>
      <w:spacing w:after="0" w:afterAutospacing="0"/>
      <w:contextualSpacing w:val="0"/>
    </w:pPr>
  </w:style>
  <w:style w:type="numbering" w:customStyle="1" w:styleId="a3">
    <w:name w:val="многоуровневый"/>
    <w:basedOn w:val="a8"/>
    <w:rsid w:val="00B02A48"/>
    <w:pPr>
      <w:numPr>
        <w:numId w:val="14"/>
      </w:numPr>
    </w:pPr>
  </w:style>
  <w:style w:type="character" w:customStyle="1" w:styleId="ac">
    <w:name w:val="Полужирный"/>
    <w:rsid w:val="00B02A48"/>
    <w:rPr>
      <w:b/>
      <w:bCs/>
      <w:sz w:val="28"/>
    </w:rPr>
  </w:style>
  <w:style w:type="character" w:customStyle="1" w:styleId="ad">
    <w:name w:val="Полужирный курсив"/>
    <w:rsid w:val="00B02A48"/>
    <w:rPr>
      <w:b/>
      <w:bCs/>
      <w:i/>
      <w:iCs/>
      <w:sz w:val="28"/>
    </w:rPr>
  </w:style>
  <w:style w:type="character" w:customStyle="1" w:styleId="22">
    <w:name w:val="Ниже на 2 пт"/>
    <w:rsid w:val="00767011"/>
    <w:rPr>
      <w:position w:val="-4"/>
      <w:sz w:val="28"/>
    </w:rPr>
  </w:style>
  <w:style w:type="character" w:customStyle="1" w:styleId="4">
    <w:name w:val="Ниже на 4 пт"/>
    <w:rsid w:val="00767011"/>
    <w:rPr>
      <w:position w:val="-8"/>
      <w:sz w:val="28"/>
    </w:rPr>
  </w:style>
  <w:style w:type="paragraph" w:customStyle="1" w:styleId="ae">
    <w:name w:val="Обычный без отступов"/>
    <w:basedOn w:val="a5"/>
    <w:rsid w:val="00767011"/>
    <w:pPr>
      <w:suppressAutoHyphens/>
      <w:spacing w:before="100" w:beforeAutospacing="1" w:after="100" w:afterAutospacing="1"/>
    </w:pPr>
  </w:style>
  <w:style w:type="paragraph" w:customStyle="1" w:styleId="af">
    <w:name w:val="Оглавление"/>
    <w:basedOn w:val="a5"/>
    <w:next w:val="a5"/>
    <w:autoRedefine/>
    <w:rsid w:val="00767011"/>
    <w:pPr>
      <w:keepNext/>
      <w:pageBreakBefore/>
      <w:suppressAutoHyphens/>
      <w:spacing w:before="100" w:beforeAutospacing="1" w:after="100" w:afterAutospacing="1"/>
    </w:pPr>
    <w:rPr>
      <w:b/>
      <w:caps/>
      <w:sz w:val="32"/>
    </w:rPr>
  </w:style>
  <w:style w:type="paragraph" w:customStyle="1" w:styleId="40">
    <w:name w:val="огл4"/>
    <w:basedOn w:val="41"/>
    <w:next w:val="41"/>
    <w:autoRedefine/>
    <w:rsid w:val="00FD3A2E"/>
    <w:pPr>
      <w:suppressAutoHyphens/>
      <w:spacing w:before="100" w:beforeAutospacing="1" w:after="100" w:afterAutospacing="1"/>
      <w:ind w:firstLine="851"/>
    </w:pPr>
    <w:rPr>
      <w:noProof/>
    </w:rPr>
  </w:style>
  <w:style w:type="paragraph" w:styleId="41">
    <w:name w:val="toc 4"/>
    <w:basedOn w:val="a5"/>
    <w:next w:val="a5"/>
    <w:autoRedefine/>
    <w:semiHidden/>
    <w:rsid w:val="00FD3A2E"/>
    <w:pPr>
      <w:ind w:left="840"/>
    </w:pPr>
  </w:style>
  <w:style w:type="paragraph" w:customStyle="1" w:styleId="af0">
    <w:name w:val="Название рисунка"/>
    <w:basedOn w:val="af1"/>
    <w:next w:val="a5"/>
    <w:rsid w:val="00972D39"/>
    <w:pPr>
      <w:suppressAutoHyphens/>
      <w:spacing w:after="100" w:afterAutospacing="1" w:line="240" w:lineRule="auto"/>
      <w:jc w:val="center"/>
    </w:pPr>
    <w:rPr>
      <w:b w:val="0"/>
      <w:bCs w:val="0"/>
      <w:sz w:val="28"/>
    </w:rPr>
  </w:style>
  <w:style w:type="paragraph" w:styleId="af1">
    <w:name w:val="caption"/>
    <w:basedOn w:val="a5"/>
    <w:next w:val="a5"/>
    <w:qFormat/>
    <w:rsid w:val="00972D39"/>
    <w:rPr>
      <w:b/>
      <w:bCs/>
      <w:sz w:val="20"/>
    </w:rPr>
  </w:style>
  <w:style w:type="paragraph" w:customStyle="1" w:styleId="af2">
    <w:name w:val="Надпись"/>
    <w:basedOn w:val="a5"/>
    <w:rsid w:val="00095BF3"/>
    <w:pPr>
      <w:spacing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050">
    <w:name w:val="Стиль Перечень рисунков + Слева:  0.5 см Первая строка:  0 см Спр..."/>
    <w:basedOn w:val="af3"/>
    <w:rsid w:val="00095BF3"/>
    <w:pPr>
      <w:ind w:left="284" w:right="283" w:firstLine="0"/>
    </w:pPr>
  </w:style>
  <w:style w:type="paragraph" w:styleId="af3">
    <w:name w:val="table of figures"/>
    <w:basedOn w:val="a5"/>
    <w:next w:val="a5"/>
    <w:semiHidden/>
    <w:rsid w:val="002F3AE6"/>
    <w:pPr>
      <w:spacing w:line="240" w:lineRule="auto"/>
      <w:ind w:left="1645" w:right="680" w:hanging="1361"/>
      <w:jc w:val="left"/>
    </w:pPr>
  </w:style>
  <w:style w:type="paragraph" w:customStyle="1" w:styleId="0">
    <w:name w:val="Стиль По центру Первая строка:  0 см"/>
    <w:basedOn w:val="a5"/>
    <w:rsid w:val="00343272"/>
    <w:pPr>
      <w:jc w:val="center"/>
    </w:pPr>
  </w:style>
  <w:style w:type="paragraph" w:customStyle="1" w:styleId="a1">
    <w:name w:val="Нумерованный список арабские цифры"/>
    <w:basedOn w:val="a"/>
    <w:rsid w:val="00422C0D"/>
    <w:pPr>
      <w:numPr>
        <w:numId w:val="17"/>
      </w:numPr>
    </w:pPr>
  </w:style>
  <w:style w:type="paragraph" w:styleId="a">
    <w:name w:val="List Number"/>
    <w:basedOn w:val="a5"/>
    <w:rsid w:val="00422C0D"/>
    <w:pPr>
      <w:numPr>
        <w:numId w:val="16"/>
      </w:numPr>
    </w:pPr>
  </w:style>
  <w:style w:type="numbering" w:customStyle="1" w:styleId="11">
    <w:name w:val="Стиль нумерованный1"/>
    <w:basedOn w:val="a8"/>
    <w:rsid w:val="00422C0D"/>
    <w:pPr>
      <w:numPr>
        <w:numId w:val="18"/>
      </w:numPr>
    </w:pPr>
  </w:style>
  <w:style w:type="table" w:styleId="af4">
    <w:name w:val="Table Grid"/>
    <w:basedOn w:val="a7"/>
    <w:rsid w:val="0068292A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5"/>
    <w:link w:val="af6"/>
    <w:rsid w:val="00AC473D"/>
    <w:pPr>
      <w:tabs>
        <w:tab w:val="center" w:pos="4677"/>
        <w:tab w:val="right" w:pos="9355"/>
      </w:tabs>
    </w:pPr>
  </w:style>
  <w:style w:type="paragraph" w:styleId="af7">
    <w:name w:val="footer"/>
    <w:basedOn w:val="a5"/>
    <w:link w:val="af8"/>
    <w:rsid w:val="00AC473D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AC473D"/>
  </w:style>
  <w:style w:type="character" w:customStyle="1" w:styleId="af6">
    <w:name w:val="Верхний колонтитул Знак"/>
    <w:link w:val="af5"/>
    <w:rsid w:val="003E2191"/>
    <w:rPr>
      <w:rFonts w:ascii="Times New Roman CYR" w:hAnsi="Times New Roman CYR"/>
      <w:sz w:val="28"/>
    </w:rPr>
  </w:style>
  <w:style w:type="character" w:customStyle="1" w:styleId="af8">
    <w:name w:val="Нижний колонтитул Знак"/>
    <w:basedOn w:val="a6"/>
    <w:link w:val="af7"/>
    <w:rsid w:val="00BC7753"/>
    <w:rPr>
      <w:rFonts w:ascii="Times New Roman CYR" w:hAnsi="Times New Roman CYR"/>
      <w:sz w:val="28"/>
    </w:rPr>
  </w:style>
  <w:style w:type="character" w:styleId="afa">
    <w:name w:val="Hyperlink"/>
    <w:rsid w:val="00BC7753"/>
    <w:rPr>
      <w:color w:val="0000FF"/>
      <w:u w:val="single"/>
    </w:rPr>
  </w:style>
  <w:style w:type="paragraph" w:styleId="afb">
    <w:name w:val="Body Text Indent"/>
    <w:basedOn w:val="a5"/>
    <w:link w:val="afc"/>
    <w:rsid w:val="00BC7753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fc">
    <w:name w:val="Основной текст с отступом Знак"/>
    <w:basedOn w:val="a6"/>
    <w:link w:val="afb"/>
    <w:rsid w:val="00BC7753"/>
    <w:rPr>
      <w:sz w:val="30"/>
    </w:rPr>
  </w:style>
  <w:style w:type="paragraph" w:styleId="afd">
    <w:name w:val="Balloon Text"/>
    <w:basedOn w:val="a5"/>
    <w:link w:val="afe"/>
    <w:rsid w:val="00BC7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6"/>
    <w:link w:val="afd"/>
    <w:rsid w:val="00BC77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Revision"/>
    <w:hidden/>
    <w:uiPriority w:val="99"/>
    <w:semiHidden/>
    <w:rsid w:val="00BC7753"/>
    <w:rPr>
      <w:sz w:val="28"/>
    </w:rPr>
  </w:style>
  <w:style w:type="paragraph" w:styleId="aff0">
    <w:name w:val="List Paragraph"/>
    <w:basedOn w:val="a5"/>
    <w:uiPriority w:val="34"/>
    <w:qFormat/>
    <w:rsid w:val="00BC7753"/>
    <w:pPr>
      <w:ind w:left="720"/>
      <w:contextualSpacing/>
    </w:pPr>
    <w:rPr>
      <w:rFonts w:ascii="Times New Roman" w:hAnsi="Times New Roman"/>
    </w:rPr>
  </w:style>
  <w:style w:type="character" w:styleId="aff1">
    <w:name w:val="annotation reference"/>
    <w:basedOn w:val="a6"/>
    <w:unhideWhenUsed/>
    <w:rsid w:val="00BC7753"/>
    <w:rPr>
      <w:sz w:val="16"/>
      <w:szCs w:val="16"/>
    </w:rPr>
  </w:style>
  <w:style w:type="paragraph" w:styleId="aff2">
    <w:name w:val="annotation text"/>
    <w:basedOn w:val="a5"/>
    <w:link w:val="aff3"/>
    <w:unhideWhenUsed/>
    <w:rsid w:val="00BC7753"/>
    <w:pPr>
      <w:spacing w:line="240" w:lineRule="auto"/>
    </w:pPr>
    <w:rPr>
      <w:rFonts w:ascii="Times New Roman" w:hAnsi="Times New Roman"/>
      <w:sz w:val="20"/>
    </w:rPr>
  </w:style>
  <w:style w:type="character" w:customStyle="1" w:styleId="aff3">
    <w:name w:val="Текст примечания Знак"/>
    <w:basedOn w:val="a6"/>
    <w:link w:val="aff2"/>
    <w:rsid w:val="00BC7753"/>
  </w:style>
  <w:style w:type="paragraph" w:styleId="aff4">
    <w:name w:val="annotation subject"/>
    <w:basedOn w:val="aff2"/>
    <w:next w:val="aff2"/>
    <w:link w:val="aff5"/>
    <w:unhideWhenUsed/>
    <w:rsid w:val="00BC7753"/>
    <w:rPr>
      <w:b/>
      <w:bCs/>
    </w:rPr>
  </w:style>
  <w:style w:type="character" w:customStyle="1" w:styleId="aff5">
    <w:name w:val="Тема примечания Знак"/>
    <w:basedOn w:val="aff3"/>
    <w:link w:val="aff4"/>
    <w:rsid w:val="00BC7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85489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5"/>
    <w:next w:val="a5"/>
    <w:qFormat/>
    <w:rsid w:val="00FD3A2E"/>
    <w:pPr>
      <w:keepNext/>
      <w:numPr>
        <w:numId w:val="15"/>
      </w:numPr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caps/>
    </w:rPr>
  </w:style>
  <w:style w:type="paragraph" w:styleId="2">
    <w:name w:val="heading 2"/>
    <w:basedOn w:val="1"/>
    <w:next w:val="a5"/>
    <w:qFormat/>
    <w:rsid w:val="00FD3A2E"/>
    <w:pPr>
      <w:numPr>
        <w:ilvl w:val="1"/>
      </w:numPr>
      <w:outlineLvl w:val="1"/>
    </w:pPr>
    <w:rPr>
      <w:caps w:val="0"/>
    </w:rPr>
  </w:style>
  <w:style w:type="paragraph" w:styleId="3">
    <w:name w:val="heading 3"/>
    <w:basedOn w:val="1"/>
    <w:next w:val="a5"/>
    <w:qFormat/>
    <w:rsid w:val="00FD3A2E"/>
    <w:pPr>
      <w:numPr>
        <w:ilvl w:val="2"/>
      </w:numPr>
      <w:suppressAutoHyphens w:val="0"/>
      <w:outlineLvl w:val="2"/>
    </w:pPr>
    <w:rPr>
      <w:b w:val="0"/>
      <w:caps w:val="0"/>
      <w:sz w:val="26"/>
      <w:szCs w:val="24"/>
    </w:rPr>
  </w:style>
  <w:style w:type="paragraph" w:styleId="5">
    <w:name w:val="heading 5"/>
    <w:basedOn w:val="1"/>
    <w:next w:val="a5"/>
    <w:qFormat/>
    <w:rsid w:val="00C22B6F"/>
    <w:pPr>
      <w:tabs>
        <w:tab w:val="num" w:pos="1008"/>
      </w:tabs>
      <w:outlineLvl w:val="4"/>
    </w:pPr>
    <w:rPr>
      <w:b w:val="0"/>
      <w:i/>
      <w:iCs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TimesNewRoman14">
    <w:name w:val="Заголовок 1+Times New Roman+ 14пт"/>
    <w:basedOn w:val="1"/>
    <w:next w:val="a5"/>
    <w:rsid w:val="00C22B6F"/>
    <w:pPr>
      <w:numPr>
        <w:numId w:val="0"/>
      </w:numPr>
    </w:pPr>
    <w:rPr>
      <w:rFonts w:ascii="Times New Roman" w:hAnsi="Times New Roman"/>
    </w:rPr>
  </w:style>
  <w:style w:type="paragraph" w:styleId="a9">
    <w:name w:val="Title"/>
    <w:basedOn w:val="a5"/>
    <w:qFormat/>
    <w:rsid w:val="00A73FB5"/>
    <w:pPr>
      <w:suppressAutoHyphen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kern w:val="28"/>
      <w:sz w:val="32"/>
    </w:rPr>
  </w:style>
  <w:style w:type="paragraph" w:styleId="12">
    <w:name w:val="toc 1"/>
    <w:basedOn w:val="a5"/>
    <w:next w:val="a5"/>
    <w:autoRedefine/>
    <w:rsid w:val="00A73FB5"/>
    <w:pPr>
      <w:tabs>
        <w:tab w:val="left" w:pos="360"/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b/>
      <w:noProof/>
      <w:szCs w:val="32"/>
    </w:rPr>
  </w:style>
  <w:style w:type="paragraph" w:styleId="20">
    <w:name w:val="toc 2"/>
    <w:basedOn w:val="a5"/>
    <w:next w:val="a5"/>
    <w:autoRedefine/>
    <w:rsid w:val="002F3AE6"/>
    <w:pPr>
      <w:tabs>
        <w:tab w:val="left" w:pos="720"/>
        <w:tab w:val="right" w:leader="dot" w:pos="9781"/>
      </w:tabs>
      <w:overflowPunct w:val="0"/>
      <w:autoSpaceDE w:val="0"/>
      <w:autoSpaceDN w:val="0"/>
      <w:adjustRightInd w:val="0"/>
      <w:spacing w:before="120" w:after="120" w:line="240" w:lineRule="auto"/>
      <w:ind w:left="652" w:right="284" w:hanging="454"/>
      <w:textAlignment w:val="baseline"/>
    </w:pPr>
    <w:rPr>
      <w:b/>
      <w:bCs/>
      <w:noProof/>
      <w:szCs w:val="28"/>
    </w:rPr>
  </w:style>
  <w:style w:type="paragraph" w:styleId="30">
    <w:name w:val="toc 3"/>
    <w:basedOn w:val="a5"/>
    <w:next w:val="a5"/>
    <w:autoRedefine/>
    <w:rsid w:val="002F3AE6"/>
    <w:pPr>
      <w:tabs>
        <w:tab w:val="left" w:pos="1134"/>
        <w:tab w:val="right" w:leader="dot" w:pos="9781"/>
      </w:tabs>
      <w:overflowPunct w:val="0"/>
      <w:autoSpaceDE w:val="0"/>
      <w:autoSpaceDN w:val="0"/>
      <w:adjustRightInd w:val="0"/>
      <w:spacing w:before="60" w:after="60" w:line="240" w:lineRule="auto"/>
      <w:ind w:left="1134" w:right="340" w:hanging="737"/>
      <w:textAlignment w:val="baseline"/>
    </w:pPr>
    <w:rPr>
      <w:noProof/>
      <w:szCs w:val="24"/>
    </w:rPr>
  </w:style>
  <w:style w:type="paragraph" w:styleId="a0">
    <w:name w:val="List Bullet"/>
    <w:basedOn w:val="a5"/>
    <w:rsid w:val="000342E3"/>
    <w:pPr>
      <w:numPr>
        <w:numId w:val="7"/>
      </w:numPr>
    </w:pPr>
  </w:style>
  <w:style w:type="numbering" w:customStyle="1" w:styleId="a4">
    <w:name w:val="Стиль многоуровневый"/>
    <w:basedOn w:val="a8"/>
    <w:rsid w:val="004F3BA1"/>
    <w:pPr>
      <w:numPr>
        <w:numId w:val="9"/>
      </w:numPr>
    </w:pPr>
  </w:style>
  <w:style w:type="numbering" w:customStyle="1" w:styleId="a2">
    <w:name w:val="Стиль маркированный"/>
    <w:basedOn w:val="a8"/>
    <w:rsid w:val="004F3BA1"/>
    <w:pPr>
      <w:numPr>
        <w:numId w:val="10"/>
      </w:numPr>
    </w:pPr>
  </w:style>
  <w:style w:type="numbering" w:customStyle="1" w:styleId="10">
    <w:name w:val="Стиль маркированный1"/>
    <w:basedOn w:val="a8"/>
    <w:rsid w:val="004F3BA1"/>
    <w:pPr>
      <w:numPr>
        <w:numId w:val="11"/>
      </w:numPr>
    </w:pPr>
  </w:style>
  <w:style w:type="paragraph" w:customStyle="1" w:styleId="13">
    <w:name w:val="Пункт 1 уровня"/>
    <w:basedOn w:val="2"/>
    <w:rsid w:val="00B15822"/>
    <w:pPr>
      <w:numPr>
        <w:ilvl w:val="0"/>
        <w:numId w:val="0"/>
      </w:numPr>
    </w:pPr>
    <w:rPr>
      <w:b w:val="0"/>
    </w:rPr>
  </w:style>
  <w:style w:type="paragraph" w:customStyle="1" w:styleId="21">
    <w:name w:val="Пункт 2 уровня"/>
    <w:basedOn w:val="3"/>
    <w:rsid w:val="00B15822"/>
    <w:pPr>
      <w:numPr>
        <w:ilvl w:val="0"/>
        <w:numId w:val="0"/>
      </w:numPr>
    </w:pPr>
    <w:rPr>
      <w:b/>
      <w:sz w:val="28"/>
      <w:szCs w:val="28"/>
    </w:rPr>
  </w:style>
  <w:style w:type="paragraph" w:customStyle="1" w:styleId="aa">
    <w:name w:val="Подпись под рисунком"/>
    <w:basedOn w:val="a5"/>
    <w:next w:val="a5"/>
    <w:rsid w:val="00B02A48"/>
    <w:pPr>
      <w:framePr w:wrap="notBeside" w:vAnchor="text" w:hAnchor="text" w:xAlign="center" w:y="1"/>
      <w:suppressAutoHyphens/>
      <w:spacing w:after="100" w:afterAutospacing="1" w:line="240" w:lineRule="auto"/>
      <w:contextualSpacing/>
      <w:jc w:val="center"/>
    </w:pPr>
  </w:style>
  <w:style w:type="paragraph" w:customStyle="1" w:styleId="ab">
    <w:name w:val="Рисунок"/>
    <w:basedOn w:val="aa"/>
    <w:next w:val="aa"/>
    <w:rsid w:val="00B02A48"/>
    <w:pPr>
      <w:framePr w:wrap="notBeside"/>
      <w:spacing w:after="0" w:afterAutospacing="0"/>
      <w:contextualSpacing w:val="0"/>
    </w:pPr>
  </w:style>
  <w:style w:type="numbering" w:customStyle="1" w:styleId="a3">
    <w:name w:val="многоуровневый"/>
    <w:basedOn w:val="a8"/>
    <w:rsid w:val="00B02A48"/>
    <w:pPr>
      <w:numPr>
        <w:numId w:val="14"/>
      </w:numPr>
    </w:pPr>
  </w:style>
  <w:style w:type="character" w:customStyle="1" w:styleId="ac">
    <w:name w:val="Полужирный"/>
    <w:rsid w:val="00B02A48"/>
    <w:rPr>
      <w:b/>
      <w:bCs/>
      <w:sz w:val="28"/>
    </w:rPr>
  </w:style>
  <w:style w:type="character" w:customStyle="1" w:styleId="ad">
    <w:name w:val="Полужирный курсив"/>
    <w:rsid w:val="00B02A48"/>
    <w:rPr>
      <w:b/>
      <w:bCs/>
      <w:i/>
      <w:iCs/>
      <w:sz w:val="28"/>
    </w:rPr>
  </w:style>
  <w:style w:type="character" w:customStyle="1" w:styleId="22">
    <w:name w:val="Ниже на 2 пт"/>
    <w:rsid w:val="00767011"/>
    <w:rPr>
      <w:position w:val="-4"/>
      <w:sz w:val="28"/>
    </w:rPr>
  </w:style>
  <w:style w:type="character" w:customStyle="1" w:styleId="4">
    <w:name w:val="Ниже на 4 пт"/>
    <w:rsid w:val="00767011"/>
    <w:rPr>
      <w:position w:val="-8"/>
      <w:sz w:val="28"/>
    </w:rPr>
  </w:style>
  <w:style w:type="paragraph" w:customStyle="1" w:styleId="ae">
    <w:name w:val="Обычный без отступов"/>
    <w:basedOn w:val="a5"/>
    <w:rsid w:val="00767011"/>
    <w:pPr>
      <w:suppressAutoHyphens/>
      <w:spacing w:before="100" w:beforeAutospacing="1" w:after="100" w:afterAutospacing="1"/>
    </w:pPr>
  </w:style>
  <w:style w:type="paragraph" w:customStyle="1" w:styleId="af">
    <w:name w:val="Оглавление"/>
    <w:basedOn w:val="a5"/>
    <w:next w:val="a5"/>
    <w:autoRedefine/>
    <w:rsid w:val="00767011"/>
    <w:pPr>
      <w:keepNext/>
      <w:pageBreakBefore/>
      <w:suppressAutoHyphens/>
      <w:spacing w:before="100" w:beforeAutospacing="1" w:after="100" w:afterAutospacing="1"/>
    </w:pPr>
    <w:rPr>
      <w:b/>
      <w:caps/>
      <w:sz w:val="32"/>
    </w:rPr>
  </w:style>
  <w:style w:type="paragraph" w:customStyle="1" w:styleId="40">
    <w:name w:val="огл4"/>
    <w:basedOn w:val="41"/>
    <w:next w:val="41"/>
    <w:autoRedefine/>
    <w:rsid w:val="00FD3A2E"/>
    <w:pPr>
      <w:suppressAutoHyphens/>
      <w:spacing w:before="100" w:beforeAutospacing="1" w:after="100" w:afterAutospacing="1"/>
      <w:ind w:firstLine="851"/>
    </w:pPr>
    <w:rPr>
      <w:noProof/>
    </w:rPr>
  </w:style>
  <w:style w:type="paragraph" w:styleId="41">
    <w:name w:val="toc 4"/>
    <w:basedOn w:val="a5"/>
    <w:next w:val="a5"/>
    <w:autoRedefine/>
    <w:semiHidden/>
    <w:rsid w:val="00FD3A2E"/>
    <w:pPr>
      <w:ind w:left="840"/>
    </w:pPr>
  </w:style>
  <w:style w:type="paragraph" w:customStyle="1" w:styleId="af0">
    <w:name w:val="Название рисунка"/>
    <w:basedOn w:val="af1"/>
    <w:next w:val="a5"/>
    <w:rsid w:val="00972D39"/>
    <w:pPr>
      <w:suppressAutoHyphens/>
      <w:spacing w:after="100" w:afterAutospacing="1" w:line="240" w:lineRule="auto"/>
      <w:jc w:val="center"/>
    </w:pPr>
    <w:rPr>
      <w:b w:val="0"/>
      <w:bCs w:val="0"/>
      <w:sz w:val="28"/>
    </w:rPr>
  </w:style>
  <w:style w:type="paragraph" w:styleId="af1">
    <w:name w:val="caption"/>
    <w:basedOn w:val="a5"/>
    <w:next w:val="a5"/>
    <w:qFormat/>
    <w:rsid w:val="00972D39"/>
    <w:rPr>
      <w:b/>
      <w:bCs/>
      <w:sz w:val="20"/>
    </w:rPr>
  </w:style>
  <w:style w:type="paragraph" w:customStyle="1" w:styleId="af2">
    <w:name w:val="Надпись"/>
    <w:basedOn w:val="a5"/>
    <w:rsid w:val="00095BF3"/>
    <w:pPr>
      <w:spacing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050">
    <w:name w:val="Стиль Перечень рисунков + Слева:  0.5 см Первая строка:  0 см Спр..."/>
    <w:basedOn w:val="af3"/>
    <w:rsid w:val="00095BF3"/>
    <w:pPr>
      <w:ind w:left="284" w:right="283" w:firstLine="0"/>
    </w:pPr>
  </w:style>
  <w:style w:type="paragraph" w:styleId="af3">
    <w:name w:val="table of figures"/>
    <w:basedOn w:val="a5"/>
    <w:next w:val="a5"/>
    <w:semiHidden/>
    <w:rsid w:val="002F3AE6"/>
    <w:pPr>
      <w:spacing w:line="240" w:lineRule="auto"/>
      <w:ind w:left="1645" w:right="680" w:hanging="1361"/>
      <w:jc w:val="left"/>
    </w:pPr>
  </w:style>
  <w:style w:type="paragraph" w:customStyle="1" w:styleId="0">
    <w:name w:val="Стиль По центру Первая строка:  0 см"/>
    <w:basedOn w:val="a5"/>
    <w:rsid w:val="00343272"/>
    <w:pPr>
      <w:jc w:val="center"/>
    </w:pPr>
  </w:style>
  <w:style w:type="paragraph" w:customStyle="1" w:styleId="a1">
    <w:name w:val="Нумерованный список арабские цифры"/>
    <w:basedOn w:val="a"/>
    <w:rsid w:val="00422C0D"/>
    <w:pPr>
      <w:numPr>
        <w:numId w:val="17"/>
      </w:numPr>
    </w:pPr>
  </w:style>
  <w:style w:type="paragraph" w:styleId="a">
    <w:name w:val="List Number"/>
    <w:basedOn w:val="a5"/>
    <w:rsid w:val="00422C0D"/>
    <w:pPr>
      <w:numPr>
        <w:numId w:val="16"/>
      </w:numPr>
    </w:pPr>
  </w:style>
  <w:style w:type="numbering" w:customStyle="1" w:styleId="11">
    <w:name w:val="Стиль нумерованный1"/>
    <w:basedOn w:val="a8"/>
    <w:rsid w:val="00422C0D"/>
    <w:pPr>
      <w:numPr>
        <w:numId w:val="18"/>
      </w:numPr>
    </w:pPr>
  </w:style>
  <w:style w:type="table" w:styleId="af4">
    <w:name w:val="Table Grid"/>
    <w:basedOn w:val="a7"/>
    <w:rsid w:val="0068292A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5"/>
    <w:link w:val="af6"/>
    <w:rsid w:val="00AC473D"/>
    <w:pPr>
      <w:tabs>
        <w:tab w:val="center" w:pos="4677"/>
        <w:tab w:val="right" w:pos="9355"/>
      </w:tabs>
    </w:pPr>
  </w:style>
  <w:style w:type="paragraph" w:styleId="af7">
    <w:name w:val="footer"/>
    <w:basedOn w:val="a5"/>
    <w:link w:val="af8"/>
    <w:rsid w:val="00AC473D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AC473D"/>
  </w:style>
  <w:style w:type="character" w:customStyle="1" w:styleId="af6">
    <w:name w:val="Верхний колонтитул Знак"/>
    <w:link w:val="af5"/>
    <w:rsid w:val="003E2191"/>
    <w:rPr>
      <w:rFonts w:ascii="Times New Roman CYR" w:hAnsi="Times New Roman CYR"/>
      <w:sz w:val="28"/>
    </w:rPr>
  </w:style>
  <w:style w:type="character" w:customStyle="1" w:styleId="af8">
    <w:name w:val="Нижний колонтитул Знак"/>
    <w:basedOn w:val="a6"/>
    <w:link w:val="af7"/>
    <w:rsid w:val="00BC7753"/>
    <w:rPr>
      <w:rFonts w:ascii="Times New Roman CYR" w:hAnsi="Times New Roman CYR"/>
      <w:sz w:val="28"/>
    </w:rPr>
  </w:style>
  <w:style w:type="character" w:styleId="afa">
    <w:name w:val="Hyperlink"/>
    <w:rsid w:val="00BC7753"/>
    <w:rPr>
      <w:color w:val="0000FF"/>
      <w:u w:val="single"/>
    </w:rPr>
  </w:style>
  <w:style w:type="paragraph" w:styleId="afb">
    <w:name w:val="Body Text Indent"/>
    <w:basedOn w:val="a5"/>
    <w:link w:val="afc"/>
    <w:rsid w:val="00BC7753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fc">
    <w:name w:val="Основной текст с отступом Знак"/>
    <w:basedOn w:val="a6"/>
    <w:link w:val="afb"/>
    <w:rsid w:val="00BC7753"/>
    <w:rPr>
      <w:sz w:val="30"/>
    </w:rPr>
  </w:style>
  <w:style w:type="paragraph" w:styleId="afd">
    <w:name w:val="Balloon Text"/>
    <w:basedOn w:val="a5"/>
    <w:link w:val="afe"/>
    <w:rsid w:val="00BC7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6"/>
    <w:link w:val="afd"/>
    <w:rsid w:val="00BC77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Revision"/>
    <w:hidden/>
    <w:uiPriority w:val="99"/>
    <w:semiHidden/>
    <w:rsid w:val="00BC7753"/>
    <w:rPr>
      <w:sz w:val="28"/>
    </w:rPr>
  </w:style>
  <w:style w:type="paragraph" w:styleId="aff0">
    <w:name w:val="List Paragraph"/>
    <w:basedOn w:val="a5"/>
    <w:uiPriority w:val="34"/>
    <w:qFormat/>
    <w:rsid w:val="00BC7753"/>
    <w:pPr>
      <w:ind w:left="720"/>
      <w:contextualSpacing/>
    </w:pPr>
    <w:rPr>
      <w:rFonts w:ascii="Times New Roman" w:hAnsi="Times New Roman"/>
    </w:rPr>
  </w:style>
  <w:style w:type="character" w:styleId="aff1">
    <w:name w:val="annotation reference"/>
    <w:basedOn w:val="a6"/>
    <w:unhideWhenUsed/>
    <w:rsid w:val="00BC7753"/>
    <w:rPr>
      <w:sz w:val="16"/>
      <w:szCs w:val="16"/>
    </w:rPr>
  </w:style>
  <w:style w:type="paragraph" w:styleId="aff2">
    <w:name w:val="annotation text"/>
    <w:basedOn w:val="a5"/>
    <w:link w:val="aff3"/>
    <w:unhideWhenUsed/>
    <w:rsid w:val="00BC7753"/>
    <w:pPr>
      <w:spacing w:line="240" w:lineRule="auto"/>
    </w:pPr>
    <w:rPr>
      <w:rFonts w:ascii="Times New Roman" w:hAnsi="Times New Roman"/>
      <w:sz w:val="20"/>
    </w:rPr>
  </w:style>
  <w:style w:type="character" w:customStyle="1" w:styleId="aff3">
    <w:name w:val="Текст примечания Знак"/>
    <w:basedOn w:val="a6"/>
    <w:link w:val="aff2"/>
    <w:rsid w:val="00BC7753"/>
  </w:style>
  <w:style w:type="paragraph" w:styleId="aff4">
    <w:name w:val="annotation subject"/>
    <w:basedOn w:val="aff2"/>
    <w:next w:val="aff2"/>
    <w:link w:val="aff5"/>
    <w:unhideWhenUsed/>
    <w:rsid w:val="00BC7753"/>
    <w:rPr>
      <w:b/>
      <w:bCs/>
    </w:rPr>
  </w:style>
  <w:style w:type="character" w:customStyle="1" w:styleId="aff5">
    <w:name w:val="Тема примечания Знак"/>
    <w:basedOn w:val="aff3"/>
    <w:link w:val="aff4"/>
    <w:rsid w:val="00BC7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92;&#1086;&#1082;&#1086;&#1084;%20&#1057;&#1077;&#1088;&#1074;&#1080;&#1089;\&#1040;&#1056;&#1052;%20&#1080;&#1089;&#1087;&#1086;&#1083;&#1085;&#1080;&#1090;&#1077;&#1083;&#1103;\Temp\&#1047;&#1072;&#1082;&#1086;&#1085;&#1086;&#1087;&#1088;&#1086;&#1077;&#1082;&#1090;%20-1%20%5b05.10.2022%2015_59_21_4033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7E4A8-A470-4D32-8DA9-0C18F9C3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7A499-B3D1-42CF-84B4-16EF0D93E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7D867-560A-439B-8281-34C3CB12B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Законопроект -1 [05.10.2022 15_59_21_4033].dotx</Template>
  <TotalTime>1</TotalTime>
  <Pages>64</Pages>
  <Words>10956</Words>
  <Characters>62453</Characters>
  <Application>Microsoft Office Word</Application>
  <DocSecurity>8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</vt:lpstr>
    </vt:vector>
  </TitlesOfParts>
  <Company>ЗАО "НПП "Инфоком Сервис"</Company>
  <LinksUpToDate>false</LinksUpToDate>
  <CharactersWithSpaces>73263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</dc:title>
  <dc:subject>Проект исходящего документа</dc:subject>
  <dc:creator>Кушнир А.В.</dc:creator>
  <cp:lastModifiedBy>Стефановская Анастасия Васильевна</cp:lastModifiedBy>
  <cp:revision>2</cp:revision>
  <dcterms:created xsi:type="dcterms:W3CDTF">2022-10-07T10:28:00Z</dcterms:created>
  <dcterms:modified xsi:type="dcterms:W3CDTF">2022-10-07T10:28:00Z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