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22" w:rsidRDefault="00DD6122" w:rsidP="00DD6122">
      <w:pPr>
        <w:ind w:righ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626D">
        <w:rPr>
          <w:rFonts w:ascii="Times New Roman" w:hAnsi="Times New Roman"/>
          <w:b/>
          <w:color w:val="000000"/>
          <w:sz w:val="28"/>
          <w:szCs w:val="28"/>
        </w:rPr>
        <w:t>ПРАВИТЕЛЬСТВО РОССИЙСКОЙ ФЕДЕРАЦИИ</w:t>
      </w:r>
    </w:p>
    <w:p w:rsidR="00DD6122" w:rsidRPr="008E626D" w:rsidRDefault="00DD6122" w:rsidP="00DD6122">
      <w:pPr>
        <w:ind w:righ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D6122" w:rsidRPr="008E626D" w:rsidRDefault="00DD6122" w:rsidP="00DD6122">
      <w:pPr>
        <w:ind w:right="-426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D6122" w:rsidRPr="008E626D" w:rsidRDefault="00DD6122" w:rsidP="00DD6122">
      <w:pPr>
        <w:ind w:right="-4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E626D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DD6122" w:rsidRPr="008E626D" w:rsidRDefault="00DD6122" w:rsidP="00DD6122">
      <w:pPr>
        <w:ind w:right="-426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D6122" w:rsidRPr="008E626D" w:rsidRDefault="00DD6122" w:rsidP="00DD6122">
      <w:pPr>
        <w:ind w:right="-4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E626D">
        <w:rPr>
          <w:rFonts w:ascii="Times New Roman" w:hAnsi="Times New Roman"/>
          <w:bCs/>
          <w:color w:val="000000"/>
          <w:sz w:val="28"/>
          <w:szCs w:val="28"/>
        </w:rPr>
        <w:t>от __________ № ___________</w:t>
      </w:r>
    </w:p>
    <w:p w:rsidR="00DD6122" w:rsidRPr="008E626D" w:rsidRDefault="00DD6122" w:rsidP="00DD6122">
      <w:pPr>
        <w:ind w:right="-426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D6122" w:rsidRPr="008E626D" w:rsidRDefault="00DD6122" w:rsidP="00DD6122">
      <w:pPr>
        <w:ind w:right="-4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E626D">
        <w:rPr>
          <w:rFonts w:ascii="Times New Roman" w:hAnsi="Times New Roman"/>
          <w:bCs/>
          <w:color w:val="000000"/>
          <w:sz w:val="28"/>
          <w:szCs w:val="28"/>
        </w:rPr>
        <w:t>МОСКВА</w:t>
      </w:r>
    </w:p>
    <w:p w:rsidR="00DD6122" w:rsidRPr="008E626D" w:rsidRDefault="00DD6122" w:rsidP="00DD6122">
      <w:pPr>
        <w:ind w:right="-426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D6122" w:rsidRPr="008E626D" w:rsidRDefault="00DD6122" w:rsidP="005F25A2">
      <w:pPr>
        <w:ind w:right="-426"/>
        <w:rPr>
          <w:rFonts w:ascii="Times New Roman" w:hAnsi="Times New Roman"/>
          <w:bCs/>
          <w:color w:val="000000"/>
          <w:sz w:val="28"/>
          <w:szCs w:val="28"/>
        </w:rPr>
      </w:pPr>
    </w:p>
    <w:p w:rsidR="00DD6122" w:rsidRPr="008E626D" w:rsidRDefault="00DD6122" w:rsidP="00DD6122">
      <w:pPr>
        <w:ind w:right="-426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D6122" w:rsidRPr="008E626D" w:rsidRDefault="00DD6122" w:rsidP="00DD6122">
      <w:pPr>
        <w:ind w:right="-426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D6122" w:rsidRPr="006D5552" w:rsidRDefault="00DD6122" w:rsidP="00DD6122">
      <w:pPr>
        <w:ind w:right="-4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E626D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color w:val="000000"/>
          <w:sz w:val="28"/>
          <w:szCs w:val="28"/>
        </w:rPr>
        <w:t>в Единые требования к объектам обработки, утилизации, обезвреживания, размещен</w:t>
      </w:r>
      <w:r w:rsidR="000D158F">
        <w:rPr>
          <w:rFonts w:ascii="Times New Roman" w:hAnsi="Times New Roman"/>
          <w:b/>
          <w:color w:val="000000"/>
          <w:sz w:val="28"/>
          <w:szCs w:val="28"/>
        </w:rPr>
        <w:t>ия твердых коммунальных отходов</w:t>
      </w:r>
      <w:bookmarkStart w:id="0" w:name="_GoBack"/>
      <w:bookmarkEnd w:id="0"/>
    </w:p>
    <w:p w:rsidR="00DD6122" w:rsidRPr="008E626D" w:rsidRDefault="00DD6122" w:rsidP="00DD6122">
      <w:pPr>
        <w:ind w:right="-426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533F0" w:rsidRPr="006D5552" w:rsidRDefault="000533F0" w:rsidP="00DD6122">
      <w:pPr>
        <w:spacing w:line="360" w:lineRule="auto"/>
        <w:ind w:right="-426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D6122" w:rsidRPr="008E626D" w:rsidRDefault="00DD6122" w:rsidP="00DD6122">
      <w:pPr>
        <w:spacing w:line="360" w:lineRule="auto"/>
        <w:ind w:right="-426" w:firstLine="567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8E626D">
        <w:rPr>
          <w:rFonts w:ascii="Times New Roman" w:hAnsi="Times New Roman"/>
          <w:bCs/>
          <w:color w:val="000000"/>
          <w:sz w:val="28"/>
          <w:szCs w:val="28"/>
        </w:rPr>
        <w:t>Правительство Российской Федерации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gramEnd"/>
      <w:r w:rsidR="00662C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662C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662C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662C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662C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662C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662C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662C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л</w:t>
      </w:r>
      <w:r w:rsidR="00662C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662C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662C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8E626D">
        <w:rPr>
          <w:rFonts w:ascii="Times New Roman" w:hAnsi="Times New Roman"/>
          <w:bCs/>
          <w:color w:val="000000"/>
          <w:spacing w:val="20"/>
          <w:sz w:val="28"/>
          <w:szCs w:val="28"/>
        </w:rPr>
        <w:t>:</w:t>
      </w:r>
    </w:p>
    <w:p w:rsidR="000533F0" w:rsidRDefault="000533F0" w:rsidP="000533F0">
      <w:pPr>
        <w:spacing w:line="360" w:lineRule="auto"/>
        <w:ind w:right="-426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533F0">
        <w:rPr>
          <w:rFonts w:ascii="Times New Roman" w:hAnsi="Times New Roman"/>
          <w:bCs/>
          <w:color w:val="000000"/>
          <w:sz w:val="28"/>
          <w:szCs w:val="28"/>
        </w:rPr>
        <w:t>1. Утвердить прилагаемые</w:t>
      </w:r>
      <w:r w:rsidRPr="009D0CD0">
        <w:rPr>
          <w:rFonts w:ascii="Times New Roman" w:hAnsi="Times New Roman"/>
          <w:bCs/>
          <w:color w:val="000000"/>
          <w:sz w:val="28"/>
          <w:szCs w:val="28"/>
        </w:rPr>
        <w:t xml:space="preserve"> изменения, которые вносятся в</w:t>
      </w:r>
      <w:r w:rsidRPr="000533F0">
        <w:rPr>
          <w:rFonts w:ascii="Times New Roman" w:hAnsi="Times New Roman"/>
          <w:bCs/>
          <w:color w:val="000000"/>
          <w:sz w:val="28"/>
          <w:szCs w:val="28"/>
        </w:rPr>
        <w:t xml:space="preserve"> Единые </w:t>
      </w:r>
      <w:hyperlink w:anchor="P28">
        <w:r w:rsidRPr="000533F0">
          <w:rPr>
            <w:rFonts w:ascii="Times New Roman" w:hAnsi="Times New Roman"/>
            <w:bCs/>
            <w:color w:val="000000"/>
            <w:sz w:val="28"/>
            <w:szCs w:val="28"/>
          </w:rPr>
          <w:t>требования</w:t>
        </w:r>
      </w:hyperlink>
      <w:r w:rsidRPr="000533F0">
        <w:rPr>
          <w:rFonts w:ascii="Times New Roman" w:hAnsi="Times New Roman"/>
          <w:bCs/>
          <w:color w:val="000000"/>
          <w:sz w:val="28"/>
          <w:szCs w:val="28"/>
        </w:rPr>
        <w:t xml:space="preserve"> к объектам обработки, утилизации, обезвреживания, размещения твердых коммунальных отходов, утвержденные постановлением Правительства Российской Федерации от 12 октября 2020 г. № 1657 </w:t>
      </w:r>
      <w:r w:rsidR="00B25266">
        <w:rPr>
          <w:rFonts w:ascii="Times New Roman" w:hAnsi="Times New Roman"/>
          <w:bCs/>
          <w:color w:val="000000"/>
          <w:sz w:val="28"/>
          <w:szCs w:val="28"/>
        </w:rPr>
        <w:t xml:space="preserve">(далее – Единые требования)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CC7FEB" w:rsidRPr="00CC7FEB">
        <w:rPr>
          <w:rFonts w:ascii="Times New Roman" w:hAnsi="Times New Roman"/>
          <w:bCs/>
          <w:color w:val="000000"/>
          <w:sz w:val="28"/>
          <w:szCs w:val="28"/>
        </w:rPr>
        <w:t>Собрание законодательства Р</w:t>
      </w:r>
      <w:r w:rsidR="00CC7FEB">
        <w:rPr>
          <w:rFonts w:ascii="Times New Roman" w:hAnsi="Times New Roman"/>
          <w:bCs/>
          <w:color w:val="000000"/>
          <w:sz w:val="28"/>
          <w:szCs w:val="28"/>
        </w:rPr>
        <w:t xml:space="preserve">оссийской </w:t>
      </w:r>
      <w:r w:rsidR="00CC7FEB" w:rsidRPr="00CC7FEB">
        <w:rPr>
          <w:rFonts w:ascii="Times New Roman" w:hAnsi="Times New Roman"/>
          <w:bCs/>
          <w:color w:val="000000"/>
          <w:sz w:val="28"/>
          <w:szCs w:val="28"/>
        </w:rPr>
        <w:t>Ф</w:t>
      </w:r>
      <w:r w:rsidR="00CC7FEB">
        <w:rPr>
          <w:rFonts w:ascii="Times New Roman" w:hAnsi="Times New Roman"/>
          <w:bCs/>
          <w:color w:val="000000"/>
          <w:sz w:val="28"/>
          <w:szCs w:val="28"/>
        </w:rPr>
        <w:t>едерации, 2020, №</w:t>
      </w:r>
      <w:r w:rsidR="00CC7FEB" w:rsidRPr="00CC7FEB">
        <w:rPr>
          <w:rFonts w:ascii="Times New Roman" w:hAnsi="Times New Roman"/>
          <w:bCs/>
          <w:color w:val="000000"/>
          <w:sz w:val="28"/>
          <w:szCs w:val="28"/>
        </w:rPr>
        <w:t xml:space="preserve"> 42 (часть III), ст. 6622</w:t>
      </w:r>
      <w:r w:rsidR="00CC7FEB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0533F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D5552" w:rsidRPr="000533F0" w:rsidRDefault="006D5552" w:rsidP="000533F0">
      <w:pPr>
        <w:spacing w:line="360" w:lineRule="auto"/>
        <w:ind w:right="-426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Настоящие изменения вступают в силу с 1 </w:t>
      </w:r>
      <w:r w:rsidR="00644CC1">
        <w:rPr>
          <w:rFonts w:ascii="Times New Roman" w:hAnsi="Times New Roman"/>
          <w:bCs/>
          <w:color w:val="000000"/>
          <w:sz w:val="28"/>
          <w:szCs w:val="28"/>
        </w:rPr>
        <w:t>марта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2024 г. и действуют </w:t>
      </w:r>
      <w:r w:rsidR="00B25266">
        <w:rPr>
          <w:rFonts w:ascii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</w:rPr>
        <w:t>до 1 января 2027 г.</w:t>
      </w:r>
    </w:p>
    <w:p w:rsidR="00CC7FEB" w:rsidRPr="000533F0" w:rsidRDefault="006D5552" w:rsidP="00DD6122">
      <w:pPr>
        <w:spacing w:line="360" w:lineRule="auto"/>
        <w:ind w:right="-426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CC7FEB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CC7FEB" w:rsidRPr="004319CA">
        <w:rPr>
          <w:rFonts w:ascii="Times New Roman" w:hAnsi="Times New Roman"/>
          <w:sz w:val="28"/>
          <w:szCs w:val="28"/>
        </w:rPr>
        <w:t>Объекты обработки, утилизации, обезвреживания, размещения твердых коммунальных отходов</w:t>
      </w:r>
      <w:r w:rsidR="00CC7FEB">
        <w:rPr>
          <w:rFonts w:ascii="Times New Roman" w:hAnsi="Times New Roman"/>
          <w:sz w:val="28"/>
          <w:szCs w:val="28"/>
        </w:rPr>
        <w:t xml:space="preserve"> и мусороперегрузочные станции</w:t>
      </w:r>
      <w:r w:rsidR="00CC7FEB" w:rsidRPr="004319CA">
        <w:rPr>
          <w:rFonts w:ascii="Times New Roman" w:hAnsi="Times New Roman"/>
          <w:sz w:val="28"/>
          <w:szCs w:val="28"/>
        </w:rPr>
        <w:t xml:space="preserve">, проектирование, и (или) строительство и (или) реконструкция которых завершены до вступления в силу настоящего постановления, подлежат приведению в соответствие с Едиными </w:t>
      </w:r>
      <w:hyperlink w:anchor="P28">
        <w:r w:rsidR="00CC7FEB" w:rsidRPr="004319CA">
          <w:rPr>
            <w:rFonts w:ascii="Times New Roman" w:hAnsi="Times New Roman"/>
            <w:sz w:val="28"/>
            <w:szCs w:val="28"/>
          </w:rPr>
          <w:t>требованиями</w:t>
        </w:r>
      </w:hyperlink>
      <w:r w:rsidR="00CC7FEB" w:rsidRPr="004319CA">
        <w:rPr>
          <w:rFonts w:ascii="Times New Roman" w:hAnsi="Times New Roman"/>
          <w:sz w:val="28"/>
          <w:szCs w:val="28"/>
        </w:rPr>
        <w:t xml:space="preserve"> </w:t>
      </w:r>
      <w:r w:rsidR="00CC7FEB" w:rsidRPr="00CC7FEB">
        <w:rPr>
          <w:rFonts w:ascii="Times New Roman" w:hAnsi="Times New Roman"/>
          <w:bCs/>
          <w:color w:val="000000"/>
          <w:sz w:val="28"/>
          <w:szCs w:val="28"/>
        </w:rPr>
        <w:t xml:space="preserve">в срок до 1 января </w:t>
      </w:r>
      <w:r w:rsidR="00A94190">
        <w:rPr>
          <w:rFonts w:ascii="Times New Roman" w:hAnsi="Times New Roman"/>
          <w:bCs/>
          <w:color w:val="000000"/>
          <w:sz w:val="28"/>
          <w:szCs w:val="28"/>
        </w:rPr>
        <w:t>2025</w:t>
      </w:r>
      <w:r w:rsidR="00CC7FEB" w:rsidRPr="00CC7FEB">
        <w:rPr>
          <w:rFonts w:ascii="Times New Roman" w:hAnsi="Times New Roman"/>
          <w:bCs/>
          <w:color w:val="000000"/>
          <w:sz w:val="28"/>
          <w:szCs w:val="28"/>
        </w:rPr>
        <w:t xml:space="preserve"> г</w:t>
      </w:r>
      <w:r w:rsidR="00CC7FE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D6122" w:rsidRPr="00181BED" w:rsidRDefault="00DD6122" w:rsidP="00DD6122">
      <w:pPr>
        <w:shd w:val="clear" w:color="auto" w:fill="FFFFFF"/>
        <w:ind w:left="567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14"/>
        <w:gridCol w:w="5033"/>
      </w:tblGrid>
      <w:tr w:rsidR="00DD6122" w:rsidRPr="00181BED" w:rsidTr="00532378">
        <w:tc>
          <w:tcPr>
            <w:tcW w:w="4714" w:type="dxa"/>
            <w:shd w:val="clear" w:color="auto" w:fill="auto"/>
          </w:tcPr>
          <w:p w:rsidR="00DD6122" w:rsidRPr="00181BED" w:rsidRDefault="00DD6122" w:rsidP="00532378">
            <w:pPr>
              <w:pStyle w:val="ConsPlusNormal"/>
              <w:ind w:left="142" w:right="-426" w:hanging="14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Правительства</w:t>
            </w:r>
          </w:p>
          <w:p w:rsidR="00DD6122" w:rsidRPr="00181BED" w:rsidRDefault="00DD6122" w:rsidP="00532378">
            <w:pPr>
              <w:ind w:left="284" w:right="-42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81BE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5033" w:type="dxa"/>
            <w:shd w:val="clear" w:color="auto" w:fill="auto"/>
          </w:tcPr>
          <w:p w:rsidR="00DD6122" w:rsidRPr="00181BED" w:rsidRDefault="00DD6122" w:rsidP="00532378">
            <w:pPr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D6122" w:rsidRPr="00181BED" w:rsidRDefault="00DD6122" w:rsidP="00532378">
            <w:pPr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81BE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М.Мишустин</w:t>
            </w:r>
            <w:proofErr w:type="spellEnd"/>
          </w:p>
        </w:tc>
      </w:tr>
    </w:tbl>
    <w:p w:rsidR="00DD6122" w:rsidRDefault="00DD6122" w:rsidP="00DD6122">
      <w:pPr>
        <w:pStyle w:val="ConsPlusNormal"/>
        <w:ind w:left="4536" w:right="-1"/>
        <w:jc w:val="center"/>
        <w:rPr>
          <w:rFonts w:ascii="Times New Roman" w:hAnsi="Times New Roman" w:cs="Times New Roman"/>
          <w:bCs/>
          <w:sz w:val="28"/>
          <w:szCs w:val="28"/>
        </w:rPr>
        <w:sectPr w:rsidR="00DD6122" w:rsidSect="0088657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993" w:left="1559" w:header="680" w:footer="666" w:gutter="0"/>
          <w:cols w:space="720"/>
          <w:noEndnote/>
          <w:titlePg/>
          <w:docGrid w:linePitch="381"/>
        </w:sectPr>
      </w:pPr>
      <w:bookmarkStart w:id="1" w:name="dst100006"/>
      <w:bookmarkEnd w:id="1"/>
    </w:p>
    <w:p w:rsidR="00DD6122" w:rsidRDefault="00DD6122" w:rsidP="00DD6122">
      <w:pPr>
        <w:pStyle w:val="ConsPlusNormal"/>
        <w:ind w:left="4536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6170">
        <w:rPr>
          <w:rFonts w:ascii="Times New Roman" w:hAnsi="Times New Roman" w:cs="Times New Roman"/>
          <w:bCs/>
          <w:sz w:val="28"/>
          <w:szCs w:val="28"/>
        </w:rPr>
        <w:lastRenderedPageBreak/>
        <w:t>УТВЕРЖДЕНЫ</w:t>
      </w:r>
    </w:p>
    <w:p w:rsidR="00DD6122" w:rsidRDefault="00DD6122" w:rsidP="00DD6122">
      <w:pPr>
        <w:pStyle w:val="ConsPlusNormal"/>
        <w:ind w:left="4536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66170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6170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Федерации</w:t>
      </w:r>
    </w:p>
    <w:p w:rsidR="00DD6122" w:rsidRPr="00D24907" w:rsidRDefault="00DD6122" w:rsidP="00DD6122">
      <w:pPr>
        <w:pStyle w:val="ConsPlusNormal"/>
        <w:ind w:left="4536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 ______</w:t>
      </w:r>
      <w:r w:rsidR="00A91449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___</w:t>
      </w:r>
    </w:p>
    <w:p w:rsidR="00DD6122" w:rsidRDefault="00DD6122" w:rsidP="00DD6122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91449" w:rsidRPr="00D24907" w:rsidRDefault="00A91449" w:rsidP="00DD6122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91449" w:rsidRPr="00A91449" w:rsidRDefault="00DD6122" w:rsidP="00A91449">
      <w:pPr>
        <w:ind w:right="-4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24907">
        <w:rPr>
          <w:rFonts w:ascii="Times New Roman" w:hAnsi="Times New Roman"/>
          <w:b/>
          <w:sz w:val="28"/>
          <w:szCs w:val="28"/>
        </w:rPr>
        <w:t xml:space="preserve">Изменения, которые вносятся </w:t>
      </w:r>
      <w:r w:rsidRPr="009900D8">
        <w:rPr>
          <w:rFonts w:ascii="Times New Roman" w:hAnsi="Times New Roman"/>
          <w:b/>
          <w:sz w:val="28"/>
          <w:szCs w:val="28"/>
        </w:rPr>
        <w:t xml:space="preserve">в </w:t>
      </w:r>
      <w:r w:rsidR="00A91449">
        <w:rPr>
          <w:rFonts w:ascii="Times New Roman" w:hAnsi="Times New Roman"/>
          <w:b/>
          <w:color w:val="000000"/>
          <w:sz w:val="28"/>
          <w:szCs w:val="28"/>
        </w:rPr>
        <w:t xml:space="preserve">Единые требования к объектам обработки, утилизации, обезвреживания, размещения твердых коммунальных отходов </w:t>
      </w:r>
    </w:p>
    <w:p w:rsidR="00DD6122" w:rsidRPr="00181BED" w:rsidRDefault="00DD6122" w:rsidP="004E1DD0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FA081B" w:rsidRDefault="00A70EAC" w:rsidP="00176EE0">
      <w:pPr>
        <w:pStyle w:val="a7"/>
        <w:numPr>
          <w:ilvl w:val="0"/>
          <w:numId w:val="2"/>
        </w:numPr>
        <w:spacing w:line="360" w:lineRule="atLeas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 наименованием</w:t>
      </w:r>
      <w:r w:rsidR="00FA081B">
        <w:rPr>
          <w:rFonts w:ascii="Times New Roman" w:hAnsi="Times New Roman"/>
          <w:sz w:val="28"/>
          <w:szCs w:val="28"/>
        </w:rPr>
        <w:t>:</w:t>
      </w:r>
    </w:p>
    <w:p w:rsidR="00FA081B" w:rsidRPr="00FA081B" w:rsidRDefault="00FA081B" w:rsidP="00176EE0">
      <w:pPr>
        <w:pStyle w:val="a7"/>
        <w:spacing w:line="360" w:lineRule="atLeas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B494D">
        <w:rPr>
          <w:rFonts w:ascii="Times New Roman" w:hAnsi="Times New Roman"/>
          <w:sz w:val="28"/>
          <w:szCs w:val="28"/>
        </w:rPr>
        <w:t>Общие положения</w:t>
      </w:r>
      <w:r>
        <w:rPr>
          <w:rFonts w:ascii="Times New Roman" w:hAnsi="Times New Roman"/>
          <w:sz w:val="28"/>
          <w:szCs w:val="28"/>
        </w:rPr>
        <w:t>»</w:t>
      </w:r>
      <w:r w:rsidR="00DA72C2">
        <w:rPr>
          <w:rFonts w:ascii="Times New Roman" w:hAnsi="Times New Roman"/>
          <w:sz w:val="28"/>
          <w:szCs w:val="28"/>
        </w:rPr>
        <w:t>;</w:t>
      </w:r>
    </w:p>
    <w:p w:rsidR="004E1DD0" w:rsidRDefault="004E1DD0" w:rsidP="00176EE0">
      <w:pPr>
        <w:pStyle w:val="a7"/>
        <w:numPr>
          <w:ilvl w:val="0"/>
          <w:numId w:val="2"/>
        </w:numPr>
        <w:spacing w:line="360" w:lineRule="atLeas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втором пункта 3 слова </w:t>
      </w:r>
      <w:r w:rsidR="00E8667C">
        <w:rPr>
          <w:rFonts w:ascii="Times New Roman" w:hAnsi="Times New Roman"/>
          <w:sz w:val="28"/>
          <w:szCs w:val="28"/>
        </w:rPr>
        <w:t>«</w:t>
      </w:r>
      <w:r w:rsidR="006D5552">
        <w:rPr>
          <w:rFonts w:ascii="Times New Roman" w:hAnsi="Times New Roman"/>
          <w:sz w:val="28"/>
          <w:szCs w:val="28"/>
        </w:rPr>
        <w:t xml:space="preserve">из состава твердых коммунальных </w:t>
      </w:r>
      <w:r w:rsidR="00E8667C">
        <w:rPr>
          <w:rFonts w:ascii="Times New Roman" w:hAnsi="Times New Roman"/>
          <w:sz w:val="28"/>
          <w:szCs w:val="28"/>
        </w:rPr>
        <w:t xml:space="preserve">отходов видов отходов, пригодных для дальнейшей утилизации» заменить </w:t>
      </w:r>
      <w:proofErr w:type="gramStart"/>
      <w:r w:rsidR="006C0D2F">
        <w:rPr>
          <w:rFonts w:ascii="Times New Roman" w:hAnsi="Times New Roman"/>
          <w:sz w:val="28"/>
          <w:szCs w:val="28"/>
        </w:rPr>
        <w:t>на</w:t>
      </w:r>
      <w:proofErr w:type="gramEnd"/>
      <w:r w:rsidR="006C0D2F">
        <w:rPr>
          <w:rFonts w:ascii="Times New Roman" w:hAnsi="Times New Roman"/>
          <w:sz w:val="28"/>
          <w:szCs w:val="28"/>
        </w:rPr>
        <w:t xml:space="preserve"> </w:t>
      </w:r>
      <w:r w:rsidR="004524D3">
        <w:rPr>
          <w:rFonts w:ascii="Times New Roman" w:hAnsi="Times New Roman"/>
          <w:sz w:val="28"/>
          <w:szCs w:val="28"/>
        </w:rPr>
        <w:t>слова</w:t>
      </w:r>
      <w:r w:rsidR="00A70EAC">
        <w:rPr>
          <w:rFonts w:ascii="Times New Roman" w:hAnsi="Times New Roman"/>
          <w:sz w:val="28"/>
          <w:szCs w:val="28"/>
        </w:rPr>
        <w:t>ми</w:t>
      </w:r>
      <w:r w:rsidR="004524D3">
        <w:rPr>
          <w:rFonts w:ascii="Times New Roman" w:hAnsi="Times New Roman"/>
          <w:sz w:val="28"/>
          <w:szCs w:val="28"/>
        </w:rPr>
        <w:t xml:space="preserve"> </w:t>
      </w:r>
      <w:r w:rsidR="006C0D2F">
        <w:rPr>
          <w:rFonts w:ascii="Times New Roman" w:hAnsi="Times New Roman"/>
          <w:sz w:val="28"/>
          <w:szCs w:val="28"/>
        </w:rPr>
        <w:t>«вторичных ресурсов»;</w:t>
      </w:r>
    </w:p>
    <w:p w:rsidR="004524D3" w:rsidRPr="004524D3" w:rsidRDefault="006D5552" w:rsidP="004524D3">
      <w:pPr>
        <w:pStyle w:val="a7"/>
        <w:widowControl w:val="0"/>
        <w:numPr>
          <w:ilvl w:val="0"/>
          <w:numId w:val="2"/>
        </w:numPr>
        <w:spacing w:line="360" w:lineRule="atLeas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считать пунктом 5</w:t>
      </w:r>
      <w:r w:rsidR="004524D3">
        <w:rPr>
          <w:rFonts w:ascii="Times New Roman" w:hAnsi="Times New Roman"/>
          <w:sz w:val="28"/>
          <w:szCs w:val="28"/>
        </w:rPr>
        <w:t xml:space="preserve"> и </w:t>
      </w:r>
      <w:r w:rsidR="004524D3" w:rsidRPr="004524D3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6D5552" w:rsidRPr="004524D3" w:rsidRDefault="004524D3" w:rsidP="004524D3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24D3">
        <w:rPr>
          <w:rFonts w:ascii="Times New Roman" w:eastAsiaTheme="minorHAnsi" w:hAnsi="Times New Roman"/>
          <w:sz w:val="28"/>
          <w:szCs w:val="28"/>
        </w:rPr>
        <w:t>«Количественные и качественные показатели свойств строительных конструкций, оснований, материалов</w:t>
      </w:r>
      <w:r w:rsidRPr="004524D3">
        <w:rPr>
          <w:rFonts w:ascii="Times New Roman" w:hAnsi="Times New Roman"/>
          <w:sz w:val="28"/>
          <w:szCs w:val="28"/>
        </w:rPr>
        <w:t xml:space="preserve"> используемых при строительстве объектов обработки, утилизации, обезвреживания, размещения твердых коммунальных отходов должны обеспечивать их долговечность техническую и экологическую безопасность в соответствии с требованиями законодательства Российской Федерации</w:t>
      </w:r>
      <w:proofErr w:type="gramStart"/>
      <w:r w:rsidRPr="004524D3">
        <w:rPr>
          <w:rFonts w:ascii="Times New Roman" w:hAnsi="Times New Roman"/>
          <w:sz w:val="28"/>
          <w:szCs w:val="28"/>
        </w:rPr>
        <w:t>.»;</w:t>
      </w:r>
      <w:proofErr w:type="gramEnd"/>
    </w:p>
    <w:p w:rsidR="00714C19" w:rsidRDefault="00176EE0" w:rsidP="00176EE0">
      <w:pPr>
        <w:pStyle w:val="a7"/>
        <w:widowControl w:val="0"/>
        <w:numPr>
          <w:ilvl w:val="0"/>
          <w:numId w:val="2"/>
        </w:numPr>
        <w:spacing w:line="360" w:lineRule="atLeas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12 считать пунктом 4 и</w:t>
      </w:r>
      <w:r w:rsidR="006D555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524D3" w:rsidRDefault="006D5552" w:rsidP="004524D3">
      <w:pPr>
        <w:widowControl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14C19">
        <w:rPr>
          <w:rFonts w:ascii="Times New Roman" w:hAnsi="Times New Roman"/>
          <w:sz w:val="28"/>
          <w:szCs w:val="28"/>
        </w:rPr>
        <w:t>«</w:t>
      </w:r>
      <w:r w:rsidR="00714C19" w:rsidRPr="00714C19">
        <w:rPr>
          <w:rFonts w:ascii="Times New Roman" w:hAnsi="Times New Roman"/>
          <w:sz w:val="28"/>
          <w:szCs w:val="28"/>
        </w:rPr>
        <w:t xml:space="preserve">Эффективность работы объектов обработки, утилизации, обезвреживания твердых коммунальных отходов должна обеспечивать исполнение показателей территориальных схем обращения с твердыми коммунальными отходами </w:t>
      </w:r>
      <w:r w:rsidR="005865B6" w:rsidRPr="00714C19">
        <w:rPr>
          <w:rFonts w:ascii="Times New Roman" w:hAnsi="Times New Roman"/>
          <w:sz w:val="28"/>
          <w:szCs w:val="28"/>
        </w:rPr>
        <w:t>субъекта</w:t>
      </w:r>
      <w:r w:rsidR="00714C19" w:rsidRPr="00714C19">
        <w:rPr>
          <w:rFonts w:ascii="Times New Roman" w:hAnsi="Times New Roman"/>
          <w:sz w:val="28"/>
          <w:szCs w:val="28"/>
        </w:rPr>
        <w:t xml:space="preserve"> Российской Федерации и </w:t>
      </w:r>
      <w:r w:rsidR="00714C19" w:rsidRPr="00714C19">
        <w:rPr>
          <w:rFonts w:ascii="Times New Roman" w:eastAsiaTheme="minorHAnsi" w:hAnsi="Times New Roman"/>
          <w:sz w:val="28"/>
          <w:szCs w:val="28"/>
        </w:rPr>
        <w:t xml:space="preserve">национальной цели развития Российской Федерации на период до 2030 года, </w:t>
      </w:r>
      <w:r w:rsidR="005865B6">
        <w:rPr>
          <w:rFonts w:ascii="Times New Roman" w:eastAsiaTheme="minorHAnsi" w:hAnsi="Times New Roman"/>
          <w:sz w:val="28"/>
          <w:szCs w:val="28"/>
        </w:rPr>
        <w:t>утверждённой</w:t>
      </w:r>
      <w:r w:rsidR="00714C19" w:rsidRPr="00714C19">
        <w:rPr>
          <w:rFonts w:ascii="Times New Roman" w:eastAsiaTheme="minorHAnsi" w:hAnsi="Times New Roman"/>
          <w:sz w:val="28"/>
          <w:szCs w:val="28"/>
        </w:rPr>
        <w:t xml:space="preserve"> Указом Президента Российской Федерации от 21 июля 2020 г. № 474 в части создания устойчивой системы обращения с твердыми коммунальными отходами, обеспечивающей сортировку отходов в объеме</w:t>
      </w:r>
      <w:proofErr w:type="gramEnd"/>
      <w:r w:rsidR="00714C19" w:rsidRPr="00714C19">
        <w:rPr>
          <w:rFonts w:ascii="Times New Roman" w:eastAsiaTheme="minorHAnsi" w:hAnsi="Times New Roman"/>
          <w:sz w:val="28"/>
          <w:szCs w:val="28"/>
        </w:rPr>
        <w:t xml:space="preserve"> 100 процентов и снижение объема отходов, направляемых на полигоны, в два раза</w:t>
      </w:r>
      <w:proofErr w:type="gramStart"/>
      <w:r w:rsidR="00714C19" w:rsidRPr="00714C19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714C19" w:rsidRPr="004524D3" w:rsidRDefault="004524D3" w:rsidP="004524D3">
      <w:pPr>
        <w:widowControl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</w:t>
      </w:r>
      <w:r w:rsidR="00714C19">
        <w:rPr>
          <w:rFonts w:ascii="Times New Roman" w:hAnsi="Times New Roman"/>
          <w:sz w:val="28"/>
          <w:szCs w:val="28"/>
        </w:rPr>
        <w:t>Пункт 5 считать пунктом 6 и изложить в следующей редакции:</w:t>
      </w:r>
    </w:p>
    <w:p w:rsidR="00714C19" w:rsidRPr="004524D3" w:rsidRDefault="00714C19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065BB">
        <w:rPr>
          <w:rFonts w:ascii="Times New Roman" w:hAnsi="Times New Roman"/>
          <w:sz w:val="28"/>
          <w:szCs w:val="28"/>
        </w:rPr>
        <w:t>Расположение объектов обработки, обезвреживания, утилизации, размещения твердых коммунальных отходов</w:t>
      </w:r>
      <w:r w:rsidRPr="00414753">
        <w:rPr>
          <w:rFonts w:ascii="Times New Roman" w:hAnsi="Times New Roman"/>
          <w:sz w:val="28"/>
          <w:szCs w:val="28"/>
        </w:rPr>
        <w:t xml:space="preserve"> осуществляется с учетом схемы потоков твердых коммунальных отходов в соответствии с территориальной схемой обращения с отходами в целях обеспечения максимальной экономической эффективности их функционирования</w:t>
      </w:r>
      <w:proofErr w:type="gramStart"/>
      <w:r w:rsidRPr="004147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73524C" w:rsidRPr="0073524C" w:rsidRDefault="004524D3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3524C" w:rsidRPr="0073524C">
        <w:rPr>
          <w:rFonts w:ascii="Times New Roman" w:hAnsi="Times New Roman"/>
          <w:sz w:val="28"/>
          <w:szCs w:val="28"/>
        </w:rPr>
        <w:t>. Пункт 6 считать пунктом 8;</w:t>
      </w:r>
    </w:p>
    <w:p w:rsidR="00696B43" w:rsidRDefault="004524D3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96B43">
        <w:rPr>
          <w:rFonts w:ascii="Times New Roman" w:hAnsi="Times New Roman"/>
          <w:sz w:val="28"/>
          <w:szCs w:val="28"/>
        </w:rPr>
        <w:t>. Пункт 7 считать пунктом 14 и изложить в следующей редакции:</w:t>
      </w:r>
    </w:p>
    <w:p w:rsidR="00696B43" w:rsidRPr="00C97CFE" w:rsidRDefault="00696B43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065BB">
        <w:rPr>
          <w:rFonts w:ascii="Times New Roman" w:hAnsi="Times New Roman"/>
          <w:sz w:val="28"/>
          <w:szCs w:val="28"/>
        </w:rPr>
        <w:t xml:space="preserve">Объекты обработки твердых коммунальных отходов предназначены </w:t>
      </w:r>
      <w:r w:rsidRPr="005065BB">
        <w:rPr>
          <w:rFonts w:ascii="Times New Roman" w:hAnsi="Times New Roman"/>
          <w:sz w:val="28"/>
          <w:szCs w:val="28"/>
        </w:rPr>
        <w:lastRenderedPageBreak/>
        <w:t>для выделения вторичных ресурсов из состава твердых коммунальных отходов, в том числе при раздельном накоплении</w:t>
      </w:r>
      <w:r w:rsidR="00A70EAC">
        <w:rPr>
          <w:rFonts w:ascii="Times New Roman" w:hAnsi="Times New Roman"/>
          <w:sz w:val="28"/>
          <w:szCs w:val="28"/>
        </w:rPr>
        <w:t>,</w:t>
      </w:r>
      <w:r w:rsidRPr="005065BB">
        <w:rPr>
          <w:rFonts w:ascii="Times New Roman" w:hAnsi="Times New Roman"/>
          <w:sz w:val="28"/>
          <w:szCs w:val="28"/>
        </w:rPr>
        <w:t xml:space="preserve"> в целях их предварительной подготовки к дальнейшей утилизации</w:t>
      </w:r>
      <w:r w:rsidR="00C97CFE">
        <w:rPr>
          <w:rFonts w:ascii="Times New Roman" w:hAnsi="Times New Roman"/>
          <w:sz w:val="28"/>
          <w:szCs w:val="28"/>
        </w:rPr>
        <w:t>, вк</w:t>
      </w:r>
      <w:r w:rsidR="004524D3">
        <w:rPr>
          <w:rFonts w:ascii="Times New Roman" w:hAnsi="Times New Roman"/>
          <w:sz w:val="28"/>
          <w:szCs w:val="28"/>
        </w:rPr>
        <w:t>лючая их сортировку, разработку и</w:t>
      </w:r>
      <w:r w:rsidR="00C97CFE">
        <w:rPr>
          <w:rFonts w:ascii="Times New Roman" w:hAnsi="Times New Roman"/>
          <w:sz w:val="28"/>
          <w:szCs w:val="28"/>
        </w:rPr>
        <w:t xml:space="preserve"> очистку</w:t>
      </w:r>
      <w:proofErr w:type="gramStart"/>
      <w:r w:rsidR="00C97CFE">
        <w:rPr>
          <w:rFonts w:ascii="Times New Roman" w:hAnsi="Times New Roman"/>
          <w:sz w:val="28"/>
          <w:szCs w:val="28"/>
        </w:rPr>
        <w:t>.»</w:t>
      </w:r>
      <w:r w:rsidR="005B494D">
        <w:rPr>
          <w:rFonts w:ascii="Times New Roman" w:hAnsi="Times New Roman"/>
          <w:sz w:val="28"/>
          <w:szCs w:val="28"/>
        </w:rPr>
        <w:t>;</w:t>
      </w:r>
      <w:proofErr w:type="gramEnd"/>
    </w:p>
    <w:p w:rsidR="00914164" w:rsidRDefault="004524D3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14164">
        <w:rPr>
          <w:rFonts w:ascii="Times New Roman" w:hAnsi="Times New Roman"/>
          <w:sz w:val="28"/>
          <w:szCs w:val="28"/>
        </w:rPr>
        <w:t>. Пункт 7</w:t>
      </w:r>
      <w:r w:rsidR="00914164" w:rsidRPr="0091416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D1A19" w:rsidRDefault="00914164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14164">
        <w:rPr>
          <w:rFonts w:ascii="Times New Roman" w:hAnsi="Times New Roman"/>
          <w:sz w:val="28"/>
          <w:szCs w:val="28"/>
        </w:rPr>
        <w:t>Технологические решения при проектировании в целях строительства и модернизации объектов обработки, утилизации, обезвреживания твердых коммунальных отходов должны учитывать</w:t>
      </w:r>
      <w:r w:rsidR="00A70EAC">
        <w:rPr>
          <w:rFonts w:ascii="Times New Roman" w:hAnsi="Times New Roman"/>
          <w:sz w:val="28"/>
          <w:szCs w:val="28"/>
        </w:rPr>
        <w:t xml:space="preserve"> морфологический состав отходов, образующихся на </w:t>
      </w:r>
      <w:r w:rsidRPr="00914164">
        <w:rPr>
          <w:rFonts w:ascii="Times New Roman" w:hAnsi="Times New Roman"/>
          <w:sz w:val="28"/>
          <w:szCs w:val="28"/>
        </w:rPr>
        <w:t>соответствующей территории Российской Федера</w:t>
      </w:r>
      <w:r w:rsidR="00A70EAC">
        <w:rPr>
          <w:rFonts w:ascii="Times New Roman" w:hAnsi="Times New Roman"/>
          <w:sz w:val="28"/>
          <w:szCs w:val="28"/>
        </w:rPr>
        <w:t>ции для обеспечения минимизации</w:t>
      </w:r>
      <w:r w:rsidRPr="00914164">
        <w:rPr>
          <w:rFonts w:ascii="Times New Roman" w:hAnsi="Times New Roman"/>
          <w:sz w:val="28"/>
          <w:szCs w:val="28"/>
        </w:rPr>
        <w:t xml:space="preserve"> направляемых на захоронение твердых коммунальных отходов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5B494D">
        <w:rPr>
          <w:rFonts w:ascii="Times New Roman" w:hAnsi="Times New Roman"/>
          <w:sz w:val="28"/>
          <w:szCs w:val="28"/>
        </w:rPr>
        <w:t>;</w:t>
      </w:r>
      <w:proofErr w:type="gramEnd"/>
    </w:p>
    <w:p w:rsidR="005D1A19" w:rsidRDefault="004524D3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D1A19">
        <w:rPr>
          <w:rFonts w:ascii="Times New Roman" w:hAnsi="Times New Roman"/>
          <w:sz w:val="28"/>
          <w:szCs w:val="28"/>
        </w:rPr>
        <w:t xml:space="preserve">. Пункт 8 считать пунктом 15 </w:t>
      </w:r>
      <w:r w:rsidR="005D1A19" w:rsidRPr="005D1A19">
        <w:rPr>
          <w:rFonts w:ascii="Times New Roman" w:hAnsi="Times New Roman"/>
          <w:sz w:val="28"/>
          <w:szCs w:val="28"/>
        </w:rPr>
        <w:t>и изложить в следующей редакции:</w:t>
      </w:r>
    </w:p>
    <w:p w:rsidR="005D1A19" w:rsidRPr="00914164" w:rsidRDefault="00A15104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146D2" w:rsidRPr="007146D2">
        <w:rPr>
          <w:rFonts w:ascii="Times New Roman" w:hAnsi="Times New Roman"/>
          <w:sz w:val="28"/>
          <w:szCs w:val="28"/>
        </w:rPr>
        <w:t>Не допускается применение на объектах обработки твердых коммунальных отходов технологических решений допускающих смешение совместно и раздельно накопленных твердых коммунальных отходов перед их обработкой</w:t>
      </w:r>
      <w:proofErr w:type="gramStart"/>
      <w:r w:rsidR="007146D2" w:rsidRPr="007146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A15104" w:rsidRDefault="004524D3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15104">
        <w:rPr>
          <w:rFonts w:ascii="Times New Roman" w:hAnsi="Times New Roman"/>
          <w:sz w:val="28"/>
          <w:szCs w:val="28"/>
        </w:rPr>
        <w:t>. Пункт 9 считать пунктом 16</w:t>
      </w:r>
      <w:r w:rsidR="00A15104" w:rsidRPr="00A15104">
        <w:rPr>
          <w:rFonts w:ascii="Times New Roman" w:hAnsi="Times New Roman"/>
          <w:sz w:val="28"/>
          <w:szCs w:val="28"/>
        </w:rPr>
        <w:t xml:space="preserve"> и изложить в следующей редакции:  </w:t>
      </w:r>
    </w:p>
    <w:p w:rsidR="0073524C" w:rsidRPr="0073524C" w:rsidRDefault="00A15104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15104">
        <w:rPr>
          <w:rFonts w:ascii="Times New Roman" w:hAnsi="Times New Roman"/>
          <w:sz w:val="28"/>
          <w:szCs w:val="28"/>
        </w:rPr>
        <w:t xml:space="preserve">На объектах обработки твердых коммунальных отходов, вводимых  </w:t>
      </w:r>
      <w:r>
        <w:rPr>
          <w:rFonts w:ascii="Times New Roman" w:hAnsi="Times New Roman"/>
          <w:sz w:val="28"/>
          <w:szCs w:val="28"/>
        </w:rPr>
        <w:br/>
      </w:r>
      <w:r w:rsidRPr="00A15104">
        <w:rPr>
          <w:rFonts w:ascii="Times New Roman" w:hAnsi="Times New Roman"/>
          <w:sz w:val="28"/>
          <w:szCs w:val="28"/>
        </w:rPr>
        <w:t xml:space="preserve">в </w:t>
      </w:r>
      <w:r w:rsidR="00A70EAC">
        <w:rPr>
          <w:rFonts w:ascii="Times New Roman" w:hAnsi="Times New Roman"/>
          <w:sz w:val="28"/>
          <w:szCs w:val="28"/>
        </w:rPr>
        <w:t xml:space="preserve">эксплуатацию и  модернизируемых после 1 января 2026 года, </w:t>
      </w:r>
      <w:r w:rsidRPr="00A15104">
        <w:rPr>
          <w:rFonts w:ascii="Times New Roman" w:hAnsi="Times New Roman"/>
          <w:sz w:val="28"/>
          <w:szCs w:val="28"/>
        </w:rPr>
        <w:t>обязательными являются применение технологий автоматизированной обработки твердых коммунальных отходов</w:t>
      </w:r>
      <w:r w:rsidR="00A70EA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сочетании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ручной.»; </w:t>
      </w:r>
    </w:p>
    <w:p w:rsidR="00914164" w:rsidRDefault="004524D3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97CFE">
        <w:rPr>
          <w:rFonts w:ascii="Times New Roman" w:hAnsi="Times New Roman"/>
          <w:sz w:val="28"/>
          <w:szCs w:val="28"/>
        </w:rPr>
        <w:t xml:space="preserve">. Пункт </w:t>
      </w:r>
      <w:r w:rsidR="004A0E12">
        <w:rPr>
          <w:rFonts w:ascii="Times New Roman" w:hAnsi="Times New Roman"/>
          <w:sz w:val="28"/>
          <w:szCs w:val="28"/>
        </w:rPr>
        <w:t>28 считать пунктом 9;</w:t>
      </w:r>
    </w:p>
    <w:p w:rsidR="004A0E12" w:rsidRDefault="007146D2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524D3">
        <w:rPr>
          <w:rFonts w:ascii="Times New Roman" w:hAnsi="Times New Roman"/>
          <w:sz w:val="28"/>
          <w:szCs w:val="28"/>
        </w:rPr>
        <w:t>2</w:t>
      </w:r>
      <w:r w:rsidR="00C97CFE">
        <w:rPr>
          <w:rFonts w:ascii="Times New Roman" w:hAnsi="Times New Roman"/>
          <w:sz w:val="28"/>
          <w:szCs w:val="28"/>
        </w:rPr>
        <w:t>.</w:t>
      </w:r>
      <w:r w:rsidR="004A0E12">
        <w:rPr>
          <w:rFonts w:ascii="Times New Roman" w:hAnsi="Times New Roman"/>
          <w:sz w:val="28"/>
          <w:szCs w:val="28"/>
        </w:rPr>
        <w:t xml:space="preserve">Пункт 29 считать пунктом 10 и </w:t>
      </w:r>
      <w:r w:rsidR="004A0E12" w:rsidRPr="004A0E12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  <w:r w:rsidR="004A0E12">
        <w:rPr>
          <w:rFonts w:ascii="Times New Roman" w:hAnsi="Times New Roman"/>
          <w:sz w:val="28"/>
          <w:szCs w:val="28"/>
        </w:rPr>
        <w:t xml:space="preserve"> </w:t>
      </w:r>
    </w:p>
    <w:p w:rsidR="004A0E12" w:rsidRDefault="004A0E12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0E12">
        <w:rPr>
          <w:rFonts w:ascii="Times New Roman" w:hAnsi="Times New Roman"/>
          <w:sz w:val="28"/>
          <w:szCs w:val="28"/>
        </w:rPr>
        <w:t xml:space="preserve">На объектах обработки, утилизации, обезвреживания, размещения твердых коммунальных отходов должны </w:t>
      </w:r>
      <w:r w:rsidR="00A70EAC">
        <w:rPr>
          <w:rFonts w:ascii="Times New Roman" w:hAnsi="Times New Roman"/>
          <w:sz w:val="28"/>
          <w:szCs w:val="28"/>
        </w:rPr>
        <w:t>применяться</w:t>
      </w:r>
      <w:r w:rsidRPr="004A0E12">
        <w:rPr>
          <w:rFonts w:ascii="Times New Roman" w:hAnsi="Times New Roman"/>
          <w:sz w:val="28"/>
          <w:szCs w:val="28"/>
        </w:rPr>
        <w:t xml:space="preserve"> меры по защите от свободного доступа посторонних лиц, обеспечению контроля доступа на территорию и к техническим средствам объектов</w:t>
      </w:r>
      <w:proofErr w:type="gramStart"/>
      <w:r w:rsidRPr="004A0E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5B494D">
        <w:rPr>
          <w:rFonts w:ascii="Times New Roman" w:hAnsi="Times New Roman"/>
          <w:sz w:val="28"/>
          <w:szCs w:val="28"/>
        </w:rPr>
        <w:t>;</w:t>
      </w:r>
      <w:proofErr w:type="gramEnd"/>
    </w:p>
    <w:p w:rsidR="00456C44" w:rsidRDefault="004524D3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56C44">
        <w:rPr>
          <w:rFonts w:ascii="Times New Roman" w:hAnsi="Times New Roman"/>
          <w:sz w:val="28"/>
          <w:szCs w:val="28"/>
        </w:rPr>
        <w:t xml:space="preserve">. Пункт 10 считать пунктом 18 и в 2 абзаце слово «3-й» </w:t>
      </w:r>
      <w:proofErr w:type="gramStart"/>
      <w:r w:rsidR="00456C44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="00456C44">
        <w:rPr>
          <w:rFonts w:ascii="Times New Roman" w:hAnsi="Times New Roman"/>
          <w:sz w:val="28"/>
          <w:szCs w:val="28"/>
        </w:rPr>
        <w:t xml:space="preserve"> «не ниже 2-й»;</w:t>
      </w:r>
    </w:p>
    <w:p w:rsidR="00456C44" w:rsidRDefault="00456C44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 абзаце исключить слова «мощностью более 100 тыс. тонн в год»;</w:t>
      </w:r>
    </w:p>
    <w:p w:rsidR="00A15104" w:rsidRDefault="00A70EAC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абзаце цифры</w:t>
      </w:r>
      <w:r w:rsidR="00456C44">
        <w:rPr>
          <w:rFonts w:ascii="Times New Roman" w:hAnsi="Times New Roman"/>
          <w:sz w:val="28"/>
          <w:szCs w:val="28"/>
        </w:rPr>
        <w:t xml:space="preserve"> «150» заменить на «100»;</w:t>
      </w:r>
    </w:p>
    <w:p w:rsidR="00A15104" w:rsidRDefault="004524D3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15104">
        <w:rPr>
          <w:rFonts w:ascii="Times New Roman" w:hAnsi="Times New Roman"/>
          <w:sz w:val="28"/>
          <w:szCs w:val="28"/>
        </w:rPr>
        <w:t xml:space="preserve">. Пункт 11 считать пунктом 19; </w:t>
      </w:r>
    </w:p>
    <w:p w:rsidR="00C97CFE" w:rsidRPr="00914164" w:rsidRDefault="007146D2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524D3">
        <w:rPr>
          <w:rFonts w:ascii="Times New Roman" w:hAnsi="Times New Roman"/>
          <w:sz w:val="28"/>
          <w:szCs w:val="28"/>
        </w:rPr>
        <w:t>5</w:t>
      </w:r>
      <w:r w:rsidR="00C97CFE">
        <w:rPr>
          <w:rFonts w:ascii="Times New Roman" w:hAnsi="Times New Roman"/>
          <w:sz w:val="28"/>
          <w:szCs w:val="28"/>
        </w:rPr>
        <w:t xml:space="preserve">. Пункт </w:t>
      </w:r>
      <w:r w:rsidR="004A0E12">
        <w:rPr>
          <w:rFonts w:ascii="Times New Roman" w:hAnsi="Times New Roman"/>
          <w:sz w:val="28"/>
          <w:szCs w:val="28"/>
        </w:rPr>
        <w:t xml:space="preserve">30 считать пунктом 11 и </w:t>
      </w:r>
      <w:r w:rsidR="004A0E12" w:rsidRPr="004A0E12">
        <w:rPr>
          <w:rFonts w:ascii="Times New Roman" w:hAnsi="Times New Roman"/>
          <w:sz w:val="28"/>
          <w:szCs w:val="28"/>
        </w:rPr>
        <w:t xml:space="preserve">изложить в следующей редакции:  </w:t>
      </w:r>
    </w:p>
    <w:p w:rsidR="00696B43" w:rsidRDefault="008D3C38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A0E12" w:rsidRPr="004A0E12">
        <w:rPr>
          <w:rFonts w:ascii="Times New Roman" w:hAnsi="Times New Roman"/>
          <w:sz w:val="28"/>
          <w:szCs w:val="28"/>
        </w:rPr>
        <w:t>Объекты обработки, утилизации, обезвреживания, размещения твердых коммунальных отходов должны быть оборудованы автоматизированным оборудованием весового контроля, системами фотосъемки и видеосъемки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4A0E12" w:rsidRPr="004A0E12">
        <w:rPr>
          <w:rFonts w:ascii="Times New Roman" w:hAnsi="Times New Roman"/>
          <w:sz w:val="28"/>
          <w:szCs w:val="28"/>
        </w:rPr>
        <w:t>для фиксации движения и взвешивания при въезде и выезде транспортных средств, транспортирующих твердые коммунальные отходы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4A0E12" w:rsidRPr="004A0E12">
        <w:rPr>
          <w:rFonts w:ascii="Times New Roman" w:hAnsi="Times New Roman"/>
          <w:sz w:val="28"/>
          <w:szCs w:val="28"/>
        </w:rPr>
        <w:t xml:space="preserve">в целях учета и передачи сведений в федеральную </w:t>
      </w:r>
      <w:r w:rsidR="004A0E12" w:rsidRPr="004A0E12">
        <w:rPr>
          <w:rFonts w:ascii="Times New Roman" w:hAnsi="Times New Roman"/>
          <w:sz w:val="28"/>
          <w:szCs w:val="28"/>
        </w:rPr>
        <w:lastRenderedPageBreak/>
        <w:t>государственную информационную систему учета твердых коммунальных отходов</w:t>
      </w:r>
      <w:proofErr w:type="gramStart"/>
      <w:r w:rsidR="004A0E12" w:rsidRPr="004A0E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5B494D">
        <w:rPr>
          <w:rFonts w:ascii="Times New Roman" w:hAnsi="Times New Roman"/>
          <w:sz w:val="28"/>
          <w:szCs w:val="28"/>
        </w:rPr>
        <w:t>;</w:t>
      </w:r>
      <w:proofErr w:type="gramEnd"/>
    </w:p>
    <w:p w:rsidR="002F198A" w:rsidRDefault="007146D2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524D3">
        <w:rPr>
          <w:rFonts w:ascii="Times New Roman" w:hAnsi="Times New Roman"/>
          <w:sz w:val="28"/>
          <w:szCs w:val="28"/>
        </w:rPr>
        <w:t>6</w:t>
      </w:r>
      <w:r w:rsidR="002F198A">
        <w:rPr>
          <w:rFonts w:ascii="Times New Roman" w:hAnsi="Times New Roman"/>
          <w:sz w:val="28"/>
          <w:szCs w:val="28"/>
        </w:rPr>
        <w:t>. Пункт 37 считать пунктом 12;</w:t>
      </w:r>
    </w:p>
    <w:p w:rsidR="00BD64CC" w:rsidRDefault="007146D2" w:rsidP="00176EE0">
      <w:pPr>
        <w:widowControl w:val="0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524D3">
        <w:rPr>
          <w:rFonts w:ascii="Times New Roman" w:hAnsi="Times New Roman"/>
          <w:sz w:val="28"/>
          <w:szCs w:val="28"/>
        </w:rPr>
        <w:t>7</w:t>
      </w:r>
      <w:r w:rsidR="002F198A">
        <w:rPr>
          <w:rFonts w:ascii="Times New Roman" w:hAnsi="Times New Roman"/>
          <w:sz w:val="28"/>
          <w:szCs w:val="28"/>
        </w:rPr>
        <w:t xml:space="preserve">. </w:t>
      </w:r>
      <w:r w:rsidR="005B494D">
        <w:rPr>
          <w:rFonts w:ascii="Times New Roman" w:hAnsi="Times New Roman"/>
          <w:sz w:val="28"/>
          <w:szCs w:val="28"/>
        </w:rPr>
        <w:t>Пункт 13 считать пунктом 20</w:t>
      </w:r>
      <w:r w:rsidR="00BD64CC" w:rsidRPr="00BD64CC">
        <w:rPr>
          <w:rFonts w:ascii="Times New Roman" w:hAnsi="Times New Roman"/>
          <w:sz w:val="28"/>
          <w:szCs w:val="28"/>
        </w:rPr>
        <w:t xml:space="preserve"> и </w:t>
      </w:r>
      <w:r w:rsidR="00A70EAC">
        <w:rPr>
          <w:rFonts w:ascii="Times New Roman" w:hAnsi="Times New Roman"/>
          <w:sz w:val="28"/>
          <w:szCs w:val="28"/>
        </w:rPr>
        <w:t>изложить</w:t>
      </w:r>
      <w:r w:rsidR="00BD64CC" w:rsidRPr="00BD64CC">
        <w:rPr>
          <w:rFonts w:ascii="Times New Roman" w:hAnsi="Times New Roman"/>
          <w:sz w:val="28"/>
          <w:szCs w:val="28"/>
        </w:rPr>
        <w:t xml:space="preserve"> в следующей редакции:</w:t>
      </w:r>
      <w:r w:rsidR="00BD64CC" w:rsidRPr="00BD64CC">
        <w:rPr>
          <w:rFonts w:eastAsiaTheme="minorEastAsia"/>
          <w:sz w:val="28"/>
          <w:szCs w:val="28"/>
        </w:rPr>
        <w:t xml:space="preserve"> </w:t>
      </w:r>
    </w:p>
    <w:p w:rsidR="00A70EAC" w:rsidRDefault="00BD64CC" w:rsidP="00B57689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BD64CC">
        <w:rPr>
          <w:rFonts w:ascii="Times New Roman" w:hAnsi="Times New Roman"/>
          <w:sz w:val="28"/>
          <w:szCs w:val="28"/>
        </w:rPr>
        <w:t>На объектах утилизации твердых коммунальных отходов производится продукция.</w:t>
      </w:r>
    </w:p>
    <w:p w:rsidR="002F198A" w:rsidRDefault="00A70EAC" w:rsidP="00B57689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энергетической утилизации твердых коммунальных отходов предназначены для использования твердых коммунальных отходов, прошедших обработку, в качестве возобновляемого источника энергии (вторичных энергетических ресурсов)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5B494D" w:rsidRPr="005B494D" w:rsidRDefault="004524D3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B494D">
        <w:rPr>
          <w:rFonts w:ascii="Times New Roman" w:hAnsi="Times New Roman"/>
          <w:sz w:val="28"/>
          <w:szCs w:val="28"/>
        </w:rPr>
        <w:t xml:space="preserve">. Пункт 13 </w:t>
      </w:r>
      <w:r w:rsidR="005B494D" w:rsidRPr="005B494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B494D" w:rsidRPr="005B494D" w:rsidRDefault="005B494D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5B494D">
        <w:rPr>
          <w:rFonts w:ascii="Times New Roman" w:hAnsi="Times New Roman"/>
          <w:sz w:val="28"/>
          <w:szCs w:val="28"/>
        </w:rPr>
        <w:t>На объектах обработки, утилизации, обезвреживания и размещения, вводимых в эксплуатацию и модернизируемых после 1 января 2026 года не допускается применение оборудования, комплектующих и запасных частей, произведенных на территории иностранных государств и территорий, совершающих в отношении Российской Федерации, российских юридических лиц и физических лиц недружественные действия, включенных в перечень, утвержденный распоряжением Правительства Российской Федерации от 5 марта 2022 г. № 430-р</w:t>
      </w:r>
      <w:r w:rsidR="00A70EAC"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 w:rsidR="00A70EAC">
        <w:rPr>
          <w:rFonts w:ascii="Times New Roman" w:hAnsi="Times New Roman"/>
          <w:sz w:val="28"/>
          <w:szCs w:val="28"/>
        </w:rPr>
        <w:t xml:space="preserve"> – </w:t>
      </w:r>
      <w:r w:rsidR="00D32004">
        <w:rPr>
          <w:rFonts w:ascii="Times New Roman" w:hAnsi="Times New Roman"/>
          <w:sz w:val="28"/>
          <w:szCs w:val="28"/>
        </w:rPr>
        <w:t>перечень</w:t>
      </w:r>
      <w:r w:rsidR="00A70EAC">
        <w:rPr>
          <w:rFonts w:ascii="Times New Roman" w:hAnsi="Times New Roman"/>
          <w:sz w:val="28"/>
          <w:szCs w:val="28"/>
        </w:rPr>
        <w:t>)</w:t>
      </w:r>
      <w:r w:rsidRPr="005B494D">
        <w:rPr>
          <w:rFonts w:ascii="Times New Roman" w:hAnsi="Times New Roman"/>
          <w:sz w:val="28"/>
          <w:szCs w:val="28"/>
        </w:rPr>
        <w:t>.</w:t>
      </w:r>
    </w:p>
    <w:p w:rsidR="0073524C" w:rsidRDefault="00D32004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д</w:t>
      </w:r>
      <w:r w:rsidR="005B494D" w:rsidRPr="005B494D">
        <w:rPr>
          <w:rFonts w:ascii="Times New Roman" w:hAnsi="Times New Roman"/>
          <w:sz w:val="28"/>
          <w:szCs w:val="28"/>
        </w:rPr>
        <w:t xml:space="preserve">оля импортного оборудования </w:t>
      </w:r>
      <w:r w:rsidR="00A70EAC">
        <w:rPr>
          <w:rFonts w:ascii="Times New Roman" w:hAnsi="Times New Roman"/>
          <w:sz w:val="28"/>
          <w:szCs w:val="28"/>
        </w:rPr>
        <w:t xml:space="preserve">произведённых на территориях государств не входящих в </w:t>
      </w:r>
      <w:r>
        <w:rPr>
          <w:rFonts w:ascii="Times New Roman" w:hAnsi="Times New Roman"/>
          <w:sz w:val="28"/>
          <w:szCs w:val="28"/>
        </w:rPr>
        <w:t>перечень</w:t>
      </w:r>
      <w:r w:rsidR="00A70EAC">
        <w:rPr>
          <w:rFonts w:ascii="Times New Roman" w:hAnsi="Times New Roman"/>
          <w:sz w:val="28"/>
          <w:szCs w:val="28"/>
        </w:rPr>
        <w:t xml:space="preserve"> </w:t>
      </w:r>
      <w:r w:rsidR="005B494D" w:rsidRPr="005B494D">
        <w:rPr>
          <w:rFonts w:ascii="Times New Roman" w:hAnsi="Times New Roman"/>
          <w:sz w:val="28"/>
          <w:szCs w:val="28"/>
        </w:rPr>
        <w:t>не должна составлять более 36%.</w:t>
      </w:r>
      <w:r w:rsidR="005B494D">
        <w:rPr>
          <w:rFonts w:ascii="Times New Roman" w:hAnsi="Times New Roman"/>
          <w:sz w:val="28"/>
          <w:szCs w:val="28"/>
        </w:rPr>
        <w:t>»;</w:t>
      </w:r>
    </w:p>
    <w:p w:rsidR="0073524C" w:rsidRDefault="004524D3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3524C">
        <w:rPr>
          <w:rFonts w:ascii="Times New Roman" w:hAnsi="Times New Roman"/>
          <w:sz w:val="28"/>
          <w:szCs w:val="28"/>
        </w:rPr>
        <w:t xml:space="preserve">. </w:t>
      </w:r>
      <w:r w:rsidR="00D32004">
        <w:rPr>
          <w:rFonts w:ascii="Times New Roman" w:hAnsi="Times New Roman"/>
          <w:sz w:val="28"/>
          <w:szCs w:val="28"/>
        </w:rPr>
        <w:t>После пункта 13</w:t>
      </w:r>
      <w:r w:rsidR="0073524C">
        <w:rPr>
          <w:rFonts w:ascii="Times New Roman" w:hAnsi="Times New Roman"/>
          <w:sz w:val="28"/>
          <w:szCs w:val="28"/>
        </w:rPr>
        <w:t xml:space="preserve"> </w:t>
      </w:r>
      <w:r w:rsidR="00D32004">
        <w:rPr>
          <w:rFonts w:ascii="Times New Roman" w:hAnsi="Times New Roman"/>
          <w:sz w:val="28"/>
          <w:szCs w:val="28"/>
        </w:rPr>
        <w:t xml:space="preserve">дополнить разделом </w:t>
      </w:r>
      <w:r w:rsidR="00D32004">
        <w:rPr>
          <w:rFonts w:ascii="Times New Roman" w:hAnsi="Times New Roman"/>
          <w:sz w:val="28"/>
          <w:szCs w:val="28"/>
          <w:lang w:val="en-US"/>
        </w:rPr>
        <w:t>II</w:t>
      </w:r>
      <w:r w:rsidR="00D32004" w:rsidRPr="00D32004">
        <w:rPr>
          <w:rFonts w:ascii="Times New Roman" w:hAnsi="Times New Roman"/>
          <w:sz w:val="28"/>
          <w:szCs w:val="28"/>
        </w:rPr>
        <w:t xml:space="preserve"> </w:t>
      </w:r>
      <w:r w:rsidR="00D32004">
        <w:rPr>
          <w:rFonts w:ascii="Times New Roman" w:hAnsi="Times New Roman"/>
          <w:sz w:val="28"/>
          <w:szCs w:val="28"/>
        </w:rPr>
        <w:t>с наименованием</w:t>
      </w:r>
      <w:r w:rsidR="0073524C" w:rsidRPr="005B494D">
        <w:rPr>
          <w:rFonts w:ascii="Times New Roman" w:hAnsi="Times New Roman"/>
          <w:sz w:val="28"/>
          <w:szCs w:val="28"/>
        </w:rPr>
        <w:t xml:space="preserve">: </w:t>
      </w:r>
    </w:p>
    <w:p w:rsidR="0073524C" w:rsidRDefault="0073524C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B494D">
        <w:rPr>
          <w:rFonts w:ascii="Times New Roman" w:hAnsi="Times New Roman"/>
          <w:sz w:val="28"/>
          <w:szCs w:val="28"/>
        </w:rPr>
        <w:t>Единые требования к объектам обработки твердых коммунальных отходов</w:t>
      </w:r>
      <w:r>
        <w:rPr>
          <w:rFonts w:ascii="Times New Roman" w:hAnsi="Times New Roman"/>
          <w:sz w:val="28"/>
          <w:szCs w:val="28"/>
        </w:rPr>
        <w:t>»;</w:t>
      </w:r>
    </w:p>
    <w:p w:rsidR="005B494D" w:rsidRDefault="00176EE0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24D3">
        <w:rPr>
          <w:rFonts w:ascii="Times New Roman" w:hAnsi="Times New Roman"/>
          <w:sz w:val="28"/>
          <w:szCs w:val="28"/>
        </w:rPr>
        <w:t>0</w:t>
      </w:r>
      <w:r w:rsidR="00E52A98">
        <w:rPr>
          <w:rFonts w:ascii="Times New Roman" w:hAnsi="Times New Roman"/>
          <w:sz w:val="28"/>
          <w:szCs w:val="28"/>
        </w:rPr>
        <w:t>. Пункт 14</w:t>
      </w:r>
      <w:r w:rsidR="00E52A98" w:rsidRPr="00DA72C2">
        <w:rPr>
          <w:rFonts w:ascii="Times New Roman" w:hAnsi="Times New Roman"/>
          <w:sz w:val="28"/>
          <w:szCs w:val="28"/>
        </w:rPr>
        <w:t xml:space="preserve"> считать пунктом </w:t>
      </w:r>
      <w:r w:rsidR="00E52A98">
        <w:rPr>
          <w:rFonts w:ascii="Times New Roman" w:hAnsi="Times New Roman"/>
          <w:sz w:val="28"/>
          <w:szCs w:val="28"/>
        </w:rPr>
        <w:t>21;</w:t>
      </w:r>
    </w:p>
    <w:p w:rsidR="00DA72C2" w:rsidRDefault="00176EE0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24D3">
        <w:rPr>
          <w:rFonts w:ascii="Times New Roman" w:hAnsi="Times New Roman"/>
          <w:sz w:val="28"/>
          <w:szCs w:val="28"/>
        </w:rPr>
        <w:t>1</w:t>
      </w:r>
      <w:r w:rsidR="00DA72C2">
        <w:rPr>
          <w:rFonts w:ascii="Times New Roman" w:hAnsi="Times New Roman"/>
          <w:sz w:val="28"/>
          <w:szCs w:val="28"/>
        </w:rPr>
        <w:t>. Пункт 15 считать пунктом 22;</w:t>
      </w:r>
    </w:p>
    <w:p w:rsidR="00DA72C2" w:rsidRPr="00DA72C2" w:rsidRDefault="004524D3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DA72C2">
        <w:rPr>
          <w:rFonts w:ascii="Times New Roman" w:hAnsi="Times New Roman"/>
          <w:sz w:val="28"/>
          <w:szCs w:val="28"/>
        </w:rPr>
        <w:t xml:space="preserve">. Пункт 16 </w:t>
      </w:r>
      <w:r w:rsidR="00E52A98">
        <w:rPr>
          <w:rFonts w:ascii="Times New Roman" w:hAnsi="Times New Roman"/>
          <w:sz w:val="28"/>
          <w:szCs w:val="28"/>
        </w:rPr>
        <w:t xml:space="preserve">считать </w:t>
      </w:r>
      <w:r w:rsidR="00DA72C2">
        <w:rPr>
          <w:rFonts w:ascii="Times New Roman" w:hAnsi="Times New Roman"/>
          <w:sz w:val="28"/>
          <w:szCs w:val="28"/>
        </w:rPr>
        <w:t>пунктом 23</w:t>
      </w:r>
      <w:r w:rsidR="00DA72C2" w:rsidRPr="00DA72C2">
        <w:rPr>
          <w:rFonts w:ascii="Times New Roman" w:hAnsi="Times New Roman"/>
          <w:sz w:val="28"/>
          <w:szCs w:val="28"/>
        </w:rPr>
        <w:t xml:space="preserve"> и изложить в следующей редакции:  </w:t>
      </w:r>
    </w:p>
    <w:p w:rsidR="00DA72C2" w:rsidRDefault="00DA72C2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72C2">
        <w:rPr>
          <w:rFonts w:ascii="Times New Roman" w:hAnsi="Times New Roman"/>
          <w:sz w:val="28"/>
          <w:szCs w:val="28"/>
        </w:rPr>
        <w:t xml:space="preserve">Объекты обезвреживания твердых коммунальных отходов предназначены для уменьшения массы отходов, изменения их состава, физических и химических свойств в целях снижения негативного воздействия отходов на здоровье человека и окружающую </w:t>
      </w:r>
      <w:proofErr w:type="gramStart"/>
      <w:r w:rsidRPr="00DA72C2">
        <w:rPr>
          <w:rFonts w:ascii="Times New Roman" w:hAnsi="Times New Roman"/>
          <w:sz w:val="28"/>
          <w:szCs w:val="28"/>
        </w:rPr>
        <w:t>среду</w:t>
      </w:r>
      <w:proofErr w:type="gramEnd"/>
      <w:r w:rsidRPr="00DA72C2">
        <w:rPr>
          <w:rFonts w:ascii="Times New Roman" w:hAnsi="Times New Roman"/>
          <w:sz w:val="28"/>
          <w:szCs w:val="28"/>
        </w:rPr>
        <w:t xml:space="preserve"> включая сжигание, за исключением сжигания, связанного с использованием твердых коммунальных отходов в качестве возобновляемого источника энергии (вторичных энергетических ресурсов).</w:t>
      </w:r>
      <w:r w:rsidR="00E52A98">
        <w:rPr>
          <w:rFonts w:ascii="Times New Roman" w:hAnsi="Times New Roman"/>
          <w:sz w:val="28"/>
          <w:szCs w:val="28"/>
        </w:rPr>
        <w:t>»;</w:t>
      </w:r>
    </w:p>
    <w:p w:rsidR="00E52A98" w:rsidRDefault="0073524C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24D3">
        <w:rPr>
          <w:rFonts w:ascii="Times New Roman" w:hAnsi="Times New Roman"/>
          <w:sz w:val="28"/>
          <w:szCs w:val="28"/>
        </w:rPr>
        <w:t>3</w:t>
      </w:r>
      <w:r w:rsidR="00E52A98">
        <w:rPr>
          <w:rFonts w:ascii="Times New Roman" w:hAnsi="Times New Roman"/>
          <w:sz w:val="28"/>
          <w:szCs w:val="28"/>
        </w:rPr>
        <w:t xml:space="preserve">. Пункт 17 считать пунктом 24 и изложить в следующей редакции: </w:t>
      </w:r>
    </w:p>
    <w:p w:rsidR="00E52A98" w:rsidRDefault="00E52A98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52A98">
        <w:rPr>
          <w:rFonts w:ascii="Times New Roman" w:hAnsi="Times New Roman"/>
          <w:sz w:val="28"/>
          <w:szCs w:val="28"/>
        </w:rPr>
        <w:t xml:space="preserve">Расположение объектов обезвреживания твердых коммунальных отходов, на которых обезвреживание отходов осуществляется путем сжигания, определяется при разработке территориальной схемы обращения с твердыми коммунальными отходами на территориях, для которых </w:t>
      </w:r>
      <w:r w:rsidRPr="00E52A98">
        <w:rPr>
          <w:rFonts w:ascii="Times New Roman" w:hAnsi="Times New Roman"/>
          <w:sz w:val="28"/>
          <w:szCs w:val="28"/>
        </w:rPr>
        <w:lastRenderedPageBreak/>
        <w:t xml:space="preserve">отсутствует экономическая целесообразность обработки и утилизации твердых коммунальных отходов, в </w:t>
      </w:r>
      <w:proofErr w:type="gramStart"/>
      <w:r w:rsidRPr="00E52A98">
        <w:rPr>
          <w:rFonts w:ascii="Times New Roman" w:hAnsi="Times New Roman"/>
          <w:sz w:val="28"/>
          <w:szCs w:val="28"/>
        </w:rPr>
        <w:t>случаях</w:t>
      </w:r>
      <w:proofErr w:type="gramEnd"/>
      <w:r w:rsidRPr="00E52A98">
        <w:rPr>
          <w:rFonts w:ascii="Times New Roman" w:hAnsi="Times New Roman"/>
          <w:sz w:val="28"/>
          <w:szCs w:val="28"/>
        </w:rPr>
        <w:t xml:space="preserve"> если строительство объектов обработки, утилизации, </w:t>
      </w:r>
      <w:r>
        <w:rPr>
          <w:rFonts w:ascii="Times New Roman" w:hAnsi="Times New Roman"/>
          <w:sz w:val="28"/>
          <w:szCs w:val="28"/>
        </w:rPr>
        <w:t xml:space="preserve">размещения </w:t>
      </w:r>
      <w:r w:rsidRPr="00E52A98">
        <w:rPr>
          <w:rFonts w:ascii="Times New Roman" w:hAnsi="Times New Roman"/>
          <w:sz w:val="28"/>
          <w:szCs w:val="28"/>
        </w:rPr>
        <w:t>твердых коммунальных отходов не представляется возможным в силу природно-климатических, географических особенностей таких территорий, плотности населения, проживающего на таких территориях, низкого уровня объема образования твердых коммунальных отходов</w:t>
      </w:r>
      <w:proofErr w:type="gramStart"/>
      <w:r w:rsidRPr="00E52A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176EE0">
        <w:rPr>
          <w:rFonts w:ascii="Times New Roman" w:hAnsi="Times New Roman"/>
          <w:sz w:val="28"/>
          <w:szCs w:val="28"/>
        </w:rPr>
        <w:t>;</w:t>
      </w:r>
      <w:proofErr w:type="gramEnd"/>
    </w:p>
    <w:p w:rsidR="005B494D" w:rsidRDefault="004524D3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5D1A19">
        <w:rPr>
          <w:rFonts w:ascii="Times New Roman" w:hAnsi="Times New Roman"/>
          <w:sz w:val="28"/>
          <w:szCs w:val="28"/>
        </w:rPr>
        <w:t xml:space="preserve">. </w:t>
      </w:r>
      <w:r w:rsidR="00A15104">
        <w:rPr>
          <w:rFonts w:ascii="Times New Roman" w:hAnsi="Times New Roman"/>
          <w:sz w:val="28"/>
          <w:szCs w:val="28"/>
        </w:rPr>
        <w:t xml:space="preserve">Пункт 17 </w:t>
      </w:r>
      <w:r w:rsidR="00A15104" w:rsidRPr="00A15104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A15104">
        <w:rPr>
          <w:rFonts w:ascii="Times New Roman" w:hAnsi="Times New Roman"/>
          <w:sz w:val="28"/>
          <w:szCs w:val="28"/>
        </w:rPr>
        <w:t>:</w:t>
      </w:r>
    </w:p>
    <w:p w:rsidR="005B494D" w:rsidRDefault="00A15104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065BB">
        <w:rPr>
          <w:rFonts w:ascii="Times New Roman" w:hAnsi="Times New Roman"/>
          <w:sz w:val="28"/>
          <w:szCs w:val="28"/>
        </w:rPr>
        <w:t xml:space="preserve">Извлечение вторичных ресурсов из состава твердых коммунальных отходов на объектах обработки должно составлять в 2025 году не менее 20% в год от </w:t>
      </w:r>
      <w:r>
        <w:rPr>
          <w:rFonts w:ascii="Times New Roman" w:hAnsi="Times New Roman"/>
          <w:sz w:val="28"/>
          <w:szCs w:val="28"/>
        </w:rPr>
        <w:t>массы</w:t>
      </w:r>
      <w:r w:rsidRPr="005065BB">
        <w:rPr>
          <w:rFonts w:ascii="Times New Roman" w:hAnsi="Times New Roman"/>
          <w:sz w:val="28"/>
          <w:szCs w:val="28"/>
        </w:rPr>
        <w:t xml:space="preserve">, поступивших </w:t>
      </w:r>
      <w:r w:rsidR="00D8410A" w:rsidRPr="005065BB">
        <w:rPr>
          <w:rFonts w:ascii="Times New Roman" w:hAnsi="Times New Roman"/>
          <w:sz w:val="28"/>
          <w:szCs w:val="28"/>
        </w:rPr>
        <w:t xml:space="preserve">на объект обработки </w:t>
      </w:r>
      <w:r w:rsidRPr="005065BB">
        <w:rPr>
          <w:rFonts w:ascii="Times New Roman" w:hAnsi="Times New Roman"/>
          <w:sz w:val="28"/>
          <w:szCs w:val="28"/>
        </w:rPr>
        <w:t xml:space="preserve">твердых коммунальных отходов и </w:t>
      </w:r>
      <w:r w:rsidRPr="00A15104">
        <w:rPr>
          <w:rFonts w:ascii="Times New Roman" w:hAnsi="Times New Roman"/>
          <w:sz w:val="28"/>
          <w:szCs w:val="28"/>
        </w:rPr>
        <w:t>не менее</w:t>
      </w:r>
      <w:r w:rsidRPr="005065BB">
        <w:rPr>
          <w:rFonts w:ascii="Times New Roman" w:hAnsi="Times New Roman"/>
          <w:sz w:val="28"/>
          <w:szCs w:val="28"/>
        </w:rPr>
        <w:t xml:space="preserve"> 30% в 2026 году от </w:t>
      </w:r>
      <w:r>
        <w:rPr>
          <w:rFonts w:ascii="Times New Roman" w:hAnsi="Times New Roman"/>
          <w:sz w:val="28"/>
          <w:szCs w:val="28"/>
        </w:rPr>
        <w:t>массы</w:t>
      </w:r>
      <w:r w:rsidRPr="005065BB">
        <w:rPr>
          <w:rFonts w:ascii="Times New Roman" w:hAnsi="Times New Roman"/>
          <w:sz w:val="28"/>
          <w:szCs w:val="28"/>
        </w:rPr>
        <w:t xml:space="preserve">, поступивших </w:t>
      </w:r>
      <w:r w:rsidR="00D8410A" w:rsidRPr="005065BB">
        <w:rPr>
          <w:rFonts w:ascii="Times New Roman" w:hAnsi="Times New Roman"/>
          <w:sz w:val="28"/>
          <w:szCs w:val="28"/>
        </w:rPr>
        <w:t xml:space="preserve">на объект обработки </w:t>
      </w:r>
      <w:r w:rsidRPr="005065BB">
        <w:rPr>
          <w:rFonts w:ascii="Times New Roman" w:hAnsi="Times New Roman"/>
          <w:sz w:val="28"/>
          <w:szCs w:val="28"/>
        </w:rPr>
        <w:t>твердых коммунальных отходов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A15104" w:rsidRDefault="004524D3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A15104">
        <w:rPr>
          <w:rFonts w:ascii="Times New Roman" w:hAnsi="Times New Roman"/>
          <w:sz w:val="28"/>
          <w:szCs w:val="28"/>
        </w:rPr>
        <w:t>.</w:t>
      </w:r>
      <w:r w:rsidR="00DA72C2" w:rsidRPr="00DA72C2">
        <w:rPr>
          <w:rFonts w:ascii="Times New Roman" w:hAnsi="Times New Roman"/>
          <w:sz w:val="28"/>
          <w:szCs w:val="28"/>
        </w:rPr>
        <w:t xml:space="preserve"> </w:t>
      </w:r>
      <w:r w:rsidR="00544C9C">
        <w:rPr>
          <w:rFonts w:ascii="Times New Roman" w:hAnsi="Times New Roman"/>
          <w:sz w:val="28"/>
          <w:szCs w:val="28"/>
        </w:rPr>
        <w:t xml:space="preserve">После пункта 19 дополнить разделом </w:t>
      </w:r>
      <w:r w:rsidR="00544C9C">
        <w:rPr>
          <w:rFonts w:ascii="Times New Roman" w:hAnsi="Times New Roman"/>
          <w:sz w:val="28"/>
          <w:szCs w:val="28"/>
          <w:lang w:val="en-US"/>
        </w:rPr>
        <w:t>III</w:t>
      </w:r>
      <w:r w:rsidR="00544C9C" w:rsidRPr="00D32004">
        <w:rPr>
          <w:rFonts w:ascii="Times New Roman" w:hAnsi="Times New Roman"/>
          <w:sz w:val="28"/>
          <w:szCs w:val="28"/>
        </w:rPr>
        <w:t xml:space="preserve"> </w:t>
      </w:r>
      <w:r w:rsidR="00544C9C">
        <w:rPr>
          <w:rFonts w:ascii="Times New Roman" w:hAnsi="Times New Roman"/>
          <w:sz w:val="28"/>
          <w:szCs w:val="28"/>
        </w:rPr>
        <w:t>с наименованием</w:t>
      </w:r>
      <w:r w:rsidR="00DA72C2" w:rsidRPr="00DA72C2">
        <w:rPr>
          <w:rFonts w:ascii="Times New Roman" w:hAnsi="Times New Roman"/>
          <w:sz w:val="28"/>
          <w:szCs w:val="28"/>
        </w:rPr>
        <w:t>:</w:t>
      </w:r>
    </w:p>
    <w:p w:rsidR="005F25A2" w:rsidRDefault="00DA72C2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72C2">
        <w:rPr>
          <w:rFonts w:ascii="Times New Roman" w:hAnsi="Times New Roman"/>
          <w:sz w:val="28"/>
          <w:szCs w:val="28"/>
        </w:rPr>
        <w:t>Единые требования к объектам утилизации твердых коммунальных отходов (</w:t>
      </w:r>
      <w:r>
        <w:rPr>
          <w:rFonts w:ascii="Times New Roman" w:hAnsi="Times New Roman"/>
          <w:sz w:val="28"/>
          <w:szCs w:val="28"/>
        </w:rPr>
        <w:t>либо энергетической утилизации)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="005F25A2" w:rsidRPr="005F25A2">
        <w:rPr>
          <w:rFonts w:ascii="Times New Roman" w:hAnsi="Times New Roman"/>
          <w:sz w:val="28"/>
          <w:szCs w:val="28"/>
        </w:rPr>
        <w:t xml:space="preserve"> </w:t>
      </w:r>
    </w:p>
    <w:p w:rsidR="00544C9C" w:rsidRPr="00544C9C" w:rsidRDefault="005F25A2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24D3">
        <w:rPr>
          <w:rFonts w:ascii="Times New Roman" w:hAnsi="Times New Roman"/>
          <w:sz w:val="28"/>
          <w:szCs w:val="28"/>
        </w:rPr>
        <w:t>6</w:t>
      </w:r>
      <w:r w:rsidR="00DA72C2" w:rsidRPr="00DA72C2">
        <w:rPr>
          <w:rFonts w:ascii="Times New Roman" w:hAnsi="Times New Roman"/>
          <w:sz w:val="28"/>
          <w:szCs w:val="28"/>
        </w:rPr>
        <w:t xml:space="preserve">. </w:t>
      </w:r>
      <w:r w:rsidR="00544C9C">
        <w:rPr>
          <w:rFonts w:ascii="Times New Roman" w:hAnsi="Times New Roman"/>
          <w:sz w:val="28"/>
          <w:szCs w:val="28"/>
        </w:rPr>
        <w:t>После пункта 2</w:t>
      </w:r>
      <w:r w:rsidR="00544C9C" w:rsidRPr="00544C9C">
        <w:rPr>
          <w:rFonts w:ascii="Times New Roman" w:hAnsi="Times New Roman"/>
          <w:sz w:val="28"/>
          <w:szCs w:val="28"/>
        </w:rPr>
        <w:t>2</w:t>
      </w:r>
      <w:r w:rsidR="00544C9C">
        <w:rPr>
          <w:rFonts w:ascii="Times New Roman" w:hAnsi="Times New Roman"/>
          <w:sz w:val="28"/>
          <w:szCs w:val="28"/>
        </w:rPr>
        <w:t xml:space="preserve"> дополнить разделом </w:t>
      </w:r>
      <w:r w:rsidR="00544C9C">
        <w:rPr>
          <w:rFonts w:ascii="Times New Roman" w:hAnsi="Times New Roman"/>
          <w:sz w:val="28"/>
          <w:szCs w:val="28"/>
          <w:lang w:val="en-US"/>
        </w:rPr>
        <w:t>IV</w:t>
      </w:r>
      <w:r w:rsidR="00544C9C" w:rsidRPr="00D32004">
        <w:rPr>
          <w:rFonts w:ascii="Times New Roman" w:hAnsi="Times New Roman"/>
          <w:sz w:val="28"/>
          <w:szCs w:val="28"/>
        </w:rPr>
        <w:t xml:space="preserve"> </w:t>
      </w:r>
      <w:r w:rsidR="00544C9C">
        <w:rPr>
          <w:rFonts w:ascii="Times New Roman" w:hAnsi="Times New Roman"/>
          <w:sz w:val="28"/>
          <w:szCs w:val="28"/>
        </w:rPr>
        <w:t>с наименованием:</w:t>
      </w:r>
    </w:p>
    <w:p w:rsidR="00DA72C2" w:rsidRPr="00DA72C2" w:rsidRDefault="00DA72C2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72C2">
        <w:rPr>
          <w:rFonts w:ascii="Times New Roman" w:hAnsi="Times New Roman"/>
          <w:sz w:val="28"/>
          <w:szCs w:val="28"/>
        </w:rPr>
        <w:t>Объекты обезвреживания твердых коммунальных отходов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E52A98">
        <w:rPr>
          <w:rFonts w:ascii="Times New Roman" w:hAnsi="Times New Roman"/>
          <w:sz w:val="28"/>
          <w:szCs w:val="28"/>
        </w:rPr>
        <w:t>;</w:t>
      </w:r>
      <w:proofErr w:type="gramEnd"/>
    </w:p>
    <w:p w:rsidR="00E52A98" w:rsidRPr="00E52A98" w:rsidRDefault="004524D3" w:rsidP="00544C9C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E52A98" w:rsidRPr="00E52A98">
        <w:rPr>
          <w:rFonts w:ascii="Times New Roman" w:hAnsi="Times New Roman"/>
          <w:sz w:val="28"/>
          <w:szCs w:val="28"/>
        </w:rPr>
        <w:t xml:space="preserve">. </w:t>
      </w:r>
      <w:r w:rsidR="00544C9C">
        <w:rPr>
          <w:rFonts w:ascii="Times New Roman" w:hAnsi="Times New Roman"/>
          <w:sz w:val="28"/>
          <w:szCs w:val="28"/>
        </w:rPr>
        <w:t xml:space="preserve">После пункта </w:t>
      </w:r>
      <w:r w:rsidR="00544C9C" w:rsidRPr="00544C9C">
        <w:rPr>
          <w:rFonts w:ascii="Times New Roman" w:hAnsi="Times New Roman"/>
          <w:sz w:val="28"/>
          <w:szCs w:val="28"/>
        </w:rPr>
        <w:t>24</w:t>
      </w:r>
      <w:r w:rsidR="00544C9C">
        <w:rPr>
          <w:rFonts w:ascii="Times New Roman" w:hAnsi="Times New Roman"/>
          <w:sz w:val="28"/>
          <w:szCs w:val="28"/>
        </w:rPr>
        <w:t xml:space="preserve"> дополнить разделом </w:t>
      </w:r>
      <w:r w:rsidR="00544C9C">
        <w:rPr>
          <w:rFonts w:ascii="Times New Roman" w:hAnsi="Times New Roman"/>
          <w:sz w:val="28"/>
          <w:szCs w:val="28"/>
          <w:lang w:val="en-US"/>
        </w:rPr>
        <w:t>V</w:t>
      </w:r>
      <w:r w:rsidR="00544C9C" w:rsidRPr="00D32004">
        <w:rPr>
          <w:rFonts w:ascii="Times New Roman" w:hAnsi="Times New Roman"/>
          <w:sz w:val="28"/>
          <w:szCs w:val="28"/>
        </w:rPr>
        <w:t xml:space="preserve"> </w:t>
      </w:r>
      <w:r w:rsidR="00544C9C">
        <w:rPr>
          <w:rFonts w:ascii="Times New Roman" w:hAnsi="Times New Roman"/>
          <w:sz w:val="28"/>
          <w:szCs w:val="28"/>
        </w:rPr>
        <w:t>с наименованием</w:t>
      </w:r>
      <w:r w:rsidR="00E52A98" w:rsidRPr="00E52A98">
        <w:rPr>
          <w:rFonts w:ascii="Times New Roman" w:hAnsi="Times New Roman"/>
          <w:sz w:val="28"/>
          <w:szCs w:val="28"/>
        </w:rPr>
        <w:t xml:space="preserve">: </w:t>
      </w:r>
    </w:p>
    <w:p w:rsidR="00E52A98" w:rsidRDefault="00E52A98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52A98">
        <w:rPr>
          <w:rFonts w:ascii="Times New Roman" w:hAnsi="Times New Roman"/>
          <w:sz w:val="28"/>
          <w:szCs w:val="28"/>
        </w:rPr>
        <w:t>Объекты размещения твердых коммунальных отходов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E52A98" w:rsidRDefault="004524D3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B57689">
        <w:rPr>
          <w:rFonts w:ascii="Times New Roman" w:hAnsi="Times New Roman"/>
          <w:sz w:val="28"/>
          <w:szCs w:val="28"/>
        </w:rPr>
        <w:t>. Пункт 21 считать пунктом 25</w:t>
      </w:r>
      <w:r w:rsidR="00176EE0">
        <w:rPr>
          <w:rFonts w:ascii="Times New Roman" w:hAnsi="Times New Roman"/>
          <w:sz w:val="28"/>
          <w:szCs w:val="28"/>
        </w:rPr>
        <w:t xml:space="preserve"> и</w:t>
      </w:r>
      <w:r w:rsidR="00E52A98">
        <w:rPr>
          <w:rFonts w:ascii="Times New Roman" w:hAnsi="Times New Roman"/>
          <w:sz w:val="28"/>
          <w:szCs w:val="28"/>
        </w:rPr>
        <w:t xml:space="preserve"> изложить </w:t>
      </w:r>
      <w:r w:rsidR="00E52A98" w:rsidRPr="00E52A98">
        <w:rPr>
          <w:rFonts w:ascii="Times New Roman" w:hAnsi="Times New Roman"/>
          <w:sz w:val="28"/>
          <w:szCs w:val="28"/>
        </w:rPr>
        <w:t>в следующей редакции:</w:t>
      </w:r>
    </w:p>
    <w:p w:rsidR="00E52A98" w:rsidRDefault="00E52A98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52A98">
        <w:rPr>
          <w:rFonts w:ascii="Times New Roman" w:hAnsi="Times New Roman"/>
          <w:sz w:val="28"/>
          <w:szCs w:val="28"/>
        </w:rPr>
        <w:t>Объекты хранения  твердых коммунальных отходов  предназначены для хранения вторичных ресурсов, за исключением отходов органического происхождения</w:t>
      </w:r>
      <w:proofErr w:type="gramStart"/>
      <w:r w:rsidRPr="00E52A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»; </w:t>
      </w:r>
      <w:proofErr w:type="gramEnd"/>
    </w:p>
    <w:p w:rsidR="00A04997" w:rsidRDefault="004524D3" w:rsidP="00B57689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52A98">
        <w:rPr>
          <w:rFonts w:ascii="Times New Roman" w:hAnsi="Times New Roman"/>
          <w:sz w:val="28"/>
          <w:szCs w:val="28"/>
        </w:rPr>
        <w:t xml:space="preserve">. Пункт 22 считать </w:t>
      </w:r>
      <w:r w:rsidR="00A04997">
        <w:rPr>
          <w:rFonts w:ascii="Times New Roman" w:hAnsi="Times New Roman"/>
          <w:sz w:val="28"/>
          <w:szCs w:val="28"/>
        </w:rPr>
        <w:t xml:space="preserve">пунктом 26 и </w:t>
      </w:r>
      <w:r w:rsidR="00B57689">
        <w:rPr>
          <w:rFonts w:ascii="Times New Roman" w:hAnsi="Times New Roman"/>
          <w:sz w:val="28"/>
          <w:szCs w:val="28"/>
        </w:rPr>
        <w:t xml:space="preserve">исключить </w:t>
      </w:r>
      <w:r w:rsidR="00544C9C">
        <w:rPr>
          <w:rFonts w:ascii="Times New Roman" w:hAnsi="Times New Roman"/>
          <w:sz w:val="28"/>
          <w:szCs w:val="28"/>
        </w:rPr>
        <w:t xml:space="preserve">слова «максимально возможное» </w:t>
      </w:r>
      <w:r w:rsidR="00B57689">
        <w:rPr>
          <w:rFonts w:ascii="Times New Roman" w:hAnsi="Times New Roman"/>
          <w:sz w:val="28"/>
          <w:szCs w:val="28"/>
        </w:rPr>
        <w:t>после слова «обеспечивающие»;</w:t>
      </w:r>
    </w:p>
    <w:p w:rsidR="00A04997" w:rsidRDefault="004524D3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A04997">
        <w:rPr>
          <w:rFonts w:ascii="Times New Roman" w:hAnsi="Times New Roman"/>
          <w:sz w:val="28"/>
          <w:szCs w:val="28"/>
        </w:rPr>
        <w:t xml:space="preserve">. Пункт 23 считать пунктом 27; </w:t>
      </w:r>
    </w:p>
    <w:p w:rsidR="00A04997" w:rsidRDefault="004524D3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A04997">
        <w:rPr>
          <w:rFonts w:ascii="Times New Roman" w:hAnsi="Times New Roman"/>
          <w:sz w:val="28"/>
          <w:szCs w:val="28"/>
        </w:rPr>
        <w:t xml:space="preserve">. Пункт 24 считать пунктом 28; </w:t>
      </w:r>
    </w:p>
    <w:p w:rsidR="00A04997" w:rsidRDefault="004524D3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A04997">
        <w:rPr>
          <w:rFonts w:ascii="Times New Roman" w:hAnsi="Times New Roman"/>
          <w:sz w:val="28"/>
          <w:szCs w:val="28"/>
        </w:rPr>
        <w:t xml:space="preserve">. Пункт 25 считать пунктом 29; </w:t>
      </w:r>
    </w:p>
    <w:p w:rsidR="00A04997" w:rsidRDefault="004524D3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A04997">
        <w:rPr>
          <w:rFonts w:ascii="Times New Roman" w:hAnsi="Times New Roman"/>
          <w:sz w:val="28"/>
          <w:szCs w:val="28"/>
        </w:rPr>
        <w:t xml:space="preserve">. Пункт 26 считать пунктом 30; </w:t>
      </w:r>
    </w:p>
    <w:p w:rsidR="00A04997" w:rsidRDefault="004524D3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A04997">
        <w:rPr>
          <w:rFonts w:ascii="Times New Roman" w:hAnsi="Times New Roman"/>
          <w:sz w:val="28"/>
          <w:szCs w:val="28"/>
        </w:rPr>
        <w:t>. Пункт 27 считать 31 и дополнить</w:t>
      </w:r>
      <w:r w:rsidR="00176EE0">
        <w:rPr>
          <w:rFonts w:ascii="Times New Roman" w:hAnsi="Times New Roman"/>
          <w:sz w:val="28"/>
          <w:szCs w:val="28"/>
        </w:rPr>
        <w:t xml:space="preserve"> 4</w:t>
      </w:r>
      <w:r w:rsidR="00A04997">
        <w:rPr>
          <w:rFonts w:ascii="Times New Roman" w:hAnsi="Times New Roman"/>
          <w:sz w:val="28"/>
          <w:szCs w:val="28"/>
        </w:rPr>
        <w:t xml:space="preserve"> абзацем</w:t>
      </w:r>
      <w:r w:rsidR="00176EE0">
        <w:rPr>
          <w:rFonts w:ascii="Times New Roman" w:hAnsi="Times New Roman"/>
          <w:sz w:val="28"/>
          <w:szCs w:val="28"/>
        </w:rPr>
        <w:t>, следующего содержания</w:t>
      </w:r>
      <w:r w:rsidR="00A04997">
        <w:rPr>
          <w:rFonts w:ascii="Times New Roman" w:hAnsi="Times New Roman"/>
          <w:sz w:val="28"/>
          <w:szCs w:val="28"/>
        </w:rPr>
        <w:t xml:space="preserve">: </w:t>
      </w:r>
    </w:p>
    <w:p w:rsidR="00A04997" w:rsidRDefault="00A04997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 охране почв»;</w:t>
      </w:r>
    </w:p>
    <w:p w:rsidR="00A04997" w:rsidRDefault="004524D3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A04997">
        <w:rPr>
          <w:rFonts w:ascii="Times New Roman" w:hAnsi="Times New Roman"/>
          <w:sz w:val="28"/>
          <w:szCs w:val="28"/>
        </w:rPr>
        <w:t>. Пункт 31 считать пунктом 32;</w:t>
      </w:r>
    </w:p>
    <w:p w:rsidR="00A04997" w:rsidRDefault="004524D3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A04997">
        <w:rPr>
          <w:rFonts w:ascii="Times New Roman" w:hAnsi="Times New Roman"/>
          <w:sz w:val="28"/>
          <w:szCs w:val="28"/>
        </w:rPr>
        <w:t xml:space="preserve">. Пункт 32 считать пунктом 33; </w:t>
      </w:r>
    </w:p>
    <w:p w:rsidR="00A04997" w:rsidRDefault="004524D3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A04997">
        <w:rPr>
          <w:rFonts w:ascii="Times New Roman" w:hAnsi="Times New Roman"/>
          <w:sz w:val="28"/>
          <w:szCs w:val="28"/>
        </w:rPr>
        <w:t>. Пункт 33 считать пунктом 34;</w:t>
      </w:r>
    </w:p>
    <w:p w:rsidR="00176EE0" w:rsidRDefault="004524D3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176EE0">
        <w:rPr>
          <w:rFonts w:ascii="Times New Roman" w:hAnsi="Times New Roman"/>
          <w:sz w:val="28"/>
          <w:szCs w:val="28"/>
        </w:rPr>
        <w:t>.</w:t>
      </w:r>
      <w:r w:rsidR="00A04997" w:rsidRPr="00A04997">
        <w:rPr>
          <w:rFonts w:ascii="Times New Roman" w:hAnsi="Times New Roman"/>
          <w:sz w:val="28"/>
          <w:szCs w:val="28"/>
        </w:rPr>
        <w:t xml:space="preserve"> Пункт </w:t>
      </w:r>
      <w:r w:rsidR="00676DD8">
        <w:rPr>
          <w:rFonts w:ascii="Times New Roman" w:hAnsi="Times New Roman"/>
          <w:sz w:val="28"/>
          <w:szCs w:val="28"/>
        </w:rPr>
        <w:t>35 считать пунктом 34</w:t>
      </w:r>
      <w:r w:rsidR="00A04997" w:rsidRPr="00A04997">
        <w:rPr>
          <w:rFonts w:ascii="Times New Roman" w:hAnsi="Times New Roman"/>
          <w:sz w:val="28"/>
          <w:szCs w:val="28"/>
        </w:rPr>
        <w:t>;</w:t>
      </w:r>
    </w:p>
    <w:p w:rsidR="00A04997" w:rsidRPr="00A04997" w:rsidRDefault="004524D3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A04997" w:rsidRPr="00A04997">
        <w:rPr>
          <w:rFonts w:ascii="Times New Roman" w:hAnsi="Times New Roman"/>
          <w:sz w:val="28"/>
          <w:szCs w:val="28"/>
        </w:rPr>
        <w:t xml:space="preserve">. Пункт </w:t>
      </w:r>
      <w:r w:rsidR="00676DD8">
        <w:rPr>
          <w:rFonts w:ascii="Times New Roman" w:hAnsi="Times New Roman"/>
          <w:sz w:val="28"/>
          <w:szCs w:val="28"/>
        </w:rPr>
        <w:t>36 считать пунктом 35</w:t>
      </w:r>
      <w:r w:rsidR="00A04997" w:rsidRPr="00A04997">
        <w:rPr>
          <w:rFonts w:ascii="Times New Roman" w:hAnsi="Times New Roman"/>
          <w:sz w:val="28"/>
          <w:szCs w:val="28"/>
        </w:rPr>
        <w:t xml:space="preserve">; </w:t>
      </w:r>
    </w:p>
    <w:p w:rsidR="005F25A2" w:rsidRPr="00EA29CB" w:rsidRDefault="004524D3" w:rsidP="00176EE0">
      <w:pPr>
        <w:widowControl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A04997" w:rsidRPr="00A04997">
        <w:rPr>
          <w:rFonts w:ascii="Times New Roman" w:hAnsi="Times New Roman"/>
          <w:sz w:val="28"/>
          <w:szCs w:val="28"/>
        </w:rPr>
        <w:t xml:space="preserve">. Пункт </w:t>
      </w:r>
      <w:r w:rsidR="00676DD8">
        <w:rPr>
          <w:rFonts w:ascii="Times New Roman" w:hAnsi="Times New Roman"/>
          <w:sz w:val="28"/>
          <w:szCs w:val="28"/>
        </w:rPr>
        <w:t>37 считать пунктом 36</w:t>
      </w:r>
      <w:r w:rsidR="005F25A2">
        <w:rPr>
          <w:rFonts w:ascii="Times New Roman" w:hAnsi="Times New Roman"/>
          <w:sz w:val="28"/>
          <w:szCs w:val="28"/>
        </w:rPr>
        <w:t>.</w:t>
      </w:r>
    </w:p>
    <w:sectPr w:rsidR="005F25A2" w:rsidRPr="00EA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CB" w:rsidRDefault="00D65ACB">
      <w:r>
        <w:separator/>
      </w:r>
    </w:p>
  </w:endnote>
  <w:endnote w:type="continuationSeparator" w:id="0">
    <w:p w:rsidR="00D65ACB" w:rsidRDefault="00D6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4B" w:rsidRDefault="00D65ACB" w:rsidP="009900D8">
    <w:pPr>
      <w:pStyle w:val="a3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4B" w:rsidRDefault="00D65ACB">
    <w:pPr>
      <w:pStyle w:val="a3"/>
      <w:jc w:val="center"/>
    </w:pPr>
  </w:p>
  <w:p w:rsidR="00806B4B" w:rsidRDefault="00D65A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CB" w:rsidRDefault="00D65ACB">
      <w:r>
        <w:separator/>
      </w:r>
    </w:p>
  </w:footnote>
  <w:footnote w:type="continuationSeparator" w:id="0">
    <w:p w:rsidR="00D65ACB" w:rsidRDefault="00D65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7E" w:rsidRDefault="00803AB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D158F">
      <w:rPr>
        <w:noProof/>
      </w:rPr>
      <w:t>5</w:t>
    </w:r>
    <w:r>
      <w:fldChar w:fldCharType="end"/>
    </w:r>
  </w:p>
  <w:p w:rsidR="00912A7E" w:rsidRDefault="00D65ACB" w:rsidP="00912A7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6F" w:rsidRPr="00912A7E" w:rsidRDefault="00D65ACB" w:rsidP="00912A7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4B94"/>
    <w:multiLevelType w:val="hybridMultilevel"/>
    <w:tmpl w:val="6E1E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63BA2"/>
    <w:multiLevelType w:val="hybridMultilevel"/>
    <w:tmpl w:val="995C0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36"/>
    <w:rsid w:val="0000005D"/>
    <w:rsid w:val="0000038E"/>
    <w:rsid w:val="00004D3A"/>
    <w:rsid w:val="00006C5A"/>
    <w:rsid w:val="0001134C"/>
    <w:rsid w:val="00021AD2"/>
    <w:rsid w:val="000244E6"/>
    <w:rsid w:val="00025C99"/>
    <w:rsid w:val="000264DF"/>
    <w:rsid w:val="000309B4"/>
    <w:rsid w:val="00030CE5"/>
    <w:rsid w:val="00033A5A"/>
    <w:rsid w:val="00037230"/>
    <w:rsid w:val="00043000"/>
    <w:rsid w:val="00043EC8"/>
    <w:rsid w:val="00050593"/>
    <w:rsid w:val="00052794"/>
    <w:rsid w:val="00052D34"/>
    <w:rsid w:val="000533F0"/>
    <w:rsid w:val="00054E5D"/>
    <w:rsid w:val="00054FE7"/>
    <w:rsid w:val="000578F4"/>
    <w:rsid w:val="0006126A"/>
    <w:rsid w:val="00061CB9"/>
    <w:rsid w:val="00063096"/>
    <w:rsid w:val="00063C69"/>
    <w:rsid w:val="0006696F"/>
    <w:rsid w:val="00066A8D"/>
    <w:rsid w:val="00070747"/>
    <w:rsid w:val="00073F3E"/>
    <w:rsid w:val="0007489E"/>
    <w:rsid w:val="00075108"/>
    <w:rsid w:val="00085448"/>
    <w:rsid w:val="0008719E"/>
    <w:rsid w:val="000902E2"/>
    <w:rsid w:val="00092981"/>
    <w:rsid w:val="000934D3"/>
    <w:rsid w:val="00093B25"/>
    <w:rsid w:val="00093FE2"/>
    <w:rsid w:val="000A1339"/>
    <w:rsid w:val="000A670A"/>
    <w:rsid w:val="000A7465"/>
    <w:rsid w:val="000B1C40"/>
    <w:rsid w:val="000B2DB1"/>
    <w:rsid w:val="000B2F9D"/>
    <w:rsid w:val="000B34F9"/>
    <w:rsid w:val="000B39E2"/>
    <w:rsid w:val="000B5892"/>
    <w:rsid w:val="000C63F3"/>
    <w:rsid w:val="000D158F"/>
    <w:rsid w:val="000D20DD"/>
    <w:rsid w:val="000D2C38"/>
    <w:rsid w:val="000D4BA5"/>
    <w:rsid w:val="000D6DBF"/>
    <w:rsid w:val="000D740D"/>
    <w:rsid w:val="000E27C4"/>
    <w:rsid w:val="000E2E51"/>
    <w:rsid w:val="000E6C67"/>
    <w:rsid w:val="000E7C79"/>
    <w:rsid w:val="000F4356"/>
    <w:rsid w:val="000F448C"/>
    <w:rsid w:val="000F47A4"/>
    <w:rsid w:val="000F65D5"/>
    <w:rsid w:val="00101364"/>
    <w:rsid w:val="0010153C"/>
    <w:rsid w:val="00102242"/>
    <w:rsid w:val="0010332C"/>
    <w:rsid w:val="0010427D"/>
    <w:rsid w:val="00106333"/>
    <w:rsid w:val="00106713"/>
    <w:rsid w:val="00106B7E"/>
    <w:rsid w:val="00106F8A"/>
    <w:rsid w:val="001075C5"/>
    <w:rsid w:val="001106C6"/>
    <w:rsid w:val="00115852"/>
    <w:rsid w:val="00115C7B"/>
    <w:rsid w:val="001215D2"/>
    <w:rsid w:val="001310BB"/>
    <w:rsid w:val="00131DDF"/>
    <w:rsid w:val="00132F48"/>
    <w:rsid w:val="00133EE3"/>
    <w:rsid w:val="00136698"/>
    <w:rsid w:val="00136C3B"/>
    <w:rsid w:val="0013700D"/>
    <w:rsid w:val="00141324"/>
    <w:rsid w:val="00142D1F"/>
    <w:rsid w:val="00153A08"/>
    <w:rsid w:val="001544D3"/>
    <w:rsid w:val="001549B2"/>
    <w:rsid w:val="00162AA6"/>
    <w:rsid w:val="00173202"/>
    <w:rsid w:val="0017601A"/>
    <w:rsid w:val="00176EE0"/>
    <w:rsid w:val="001826AA"/>
    <w:rsid w:val="0018460A"/>
    <w:rsid w:val="00184E41"/>
    <w:rsid w:val="001A0B46"/>
    <w:rsid w:val="001A24FF"/>
    <w:rsid w:val="001A5032"/>
    <w:rsid w:val="001A6077"/>
    <w:rsid w:val="001B214E"/>
    <w:rsid w:val="001B7F01"/>
    <w:rsid w:val="001C24C6"/>
    <w:rsid w:val="001C41D0"/>
    <w:rsid w:val="001C4F7D"/>
    <w:rsid w:val="001C7337"/>
    <w:rsid w:val="001D1BB9"/>
    <w:rsid w:val="001D280B"/>
    <w:rsid w:val="001D75D8"/>
    <w:rsid w:val="001E0B0B"/>
    <w:rsid w:val="001E28DF"/>
    <w:rsid w:val="001E4587"/>
    <w:rsid w:val="001E68E5"/>
    <w:rsid w:val="001E6E22"/>
    <w:rsid w:val="001F0218"/>
    <w:rsid w:val="001F073E"/>
    <w:rsid w:val="001F1B64"/>
    <w:rsid w:val="001F3107"/>
    <w:rsid w:val="001F49F1"/>
    <w:rsid w:val="001F5237"/>
    <w:rsid w:val="002005A0"/>
    <w:rsid w:val="00200CFE"/>
    <w:rsid w:val="0020494D"/>
    <w:rsid w:val="002068AC"/>
    <w:rsid w:val="002068E0"/>
    <w:rsid w:val="00210808"/>
    <w:rsid w:val="0021112B"/>
    <w:rsid w:val="00215F26"/>
    <w:rsid w:val="00217A21"/>
    <w:rsid w:val="002221E6"/>
    <w:rsid w:val="0022298B"/>
    <w:rsid w:val="0022423C"/>
    <w:rsid w:val="0023736E"/>
    <w:rsid w:val="00242B7B"/>
    <w:rsid w:val="002454A5"/>
    <w:rsid w:val="002470B0"/>
    <w:rsid w:val="00250CB1"/>
    <w:rsid w:val="00255B68"/>
    <w:rsid w:val="00256BB7"/>
    <w:rsid w:val="00263DC9"/>
    <w:rsid w:val="00264A97"/>
    <w:rsid w:val="002675A5"/>
    <w:rsid w:val="00267A78"/>
    <w:rsid w:val="002707B4"/>
    <w:rsid w:val="002719BE"/>
    <w:rsid w:val="00274E5A"/>
    <w:rsid w:val="002848AE"/>
    <w:rsid w:val="002921F2"/>
    <w:rsid w:val="00296A70"/>
    <w:rsid w:val="00297B3A"/>
    <w:rsid w:val="002A0A03"/>
    <w:rsid w:val="002A0BAB"/>
    <w:rsid w:val="002A0CCC"/>
    <w:rsid w:val="002A18B0"/>
    <w:rsid w:val="002A1B1F"/>
    <w:rsid w:val="002B063F"/>
    <w:rsid w:val="002B13AF"/>
    <w:rsid w:val="002B1540"/>
    <w:rsid w:val="002B1FE1"/>
    <w:rsid w:val="002B6569"/>
    <w:rsid w:val="002B6D50"/>
    <w:rsid w:val="002C078D"/>
    <w:rsid w:val="002C25FD"/>
    <w:rsid w:val="002C5686"/>
    <w:rsid w:val="002C7262"/>
    <w:rsid w:val="002C7A98"/>
    <w:rsid w:val="002D24AF"/>
    <w:rsid w:val="002D395D"/>
    <w:rsid w:val="002E2D71"/>
    <w:rsid w:val="002E6412"/>
    <w:rsid w:val="002F14DD"/>
    <w:rsid w:val="002F198A"/>
    <w:rsid w:val="002F272A"/>
    <w:rsid w:val="002F506A"/>
    <w:rsid w:val="002F5548"/>
    <w:rsid w:val="003050B0"/>
    <w:rsid w:val="00306E6E"/>
    <w:rsid w:val="003117FF"/>
    <w:rsid w:val="00312A5E"/>
    <w:rsid w:val="00312EE7"/>
    <w:rsid w:val="00314106"/>
    <w:rsid w:val="00314C51"/>
    <w:rsid w:val="00315144"/>
    <w:rsid w:val="00315F59"/>
    <w:rsid w:val="0031764F"/>
    <w:rsid w:val="00321118"/>
    <w:rsid w:val="00322C7F"/>
    <w:rsid w:val="0032354D"/>
    <w:rsid w:val="00324BD0"/>
    <w:rsid w:val="0032529A"/>
    <w:rsid w:val="003255E0"/>
    <w:rsid w:val="00325E78"/>
    <w:rsid w:val="00326A29"/>
    <w:rsid w:val="00327078"/>
    <w:rsid w:val="0033292F"/>
    <w:rsid w:val="00332D8A"/>
    <w:rsid w:val="00335B9A"/>
    <w:rsid w:val="003414A4"/>
    <w:rsid w:val="00341ABC"/>
    <w:rsid w:val="00342781"/>
    <w:rsid w:val="00360796"/>
    <w:rsid w:val="00362502"/>
    <w:rsid w:val="00363262"/>
    <w:rsid w:val="003663C3"/>
    <w:rsid w:val="00375680"/>
    <w:rsid w:val="0038211C"/>
    <w:rsid w:val="00384052"/>
    <w:rsid w:val="003903EB"/>
    <w:rsid w:val="00393372"/>
    <w:rsid w:val="00395320"/>
    <w:rsid w:val="0039601F"/>
    <w:rsid w:val="00396F5B"/>
    <w:rsid w:val="00396F82"/>
    <w:rsid w:val="003977F5"/>
    <w:rsid w:val="003A15EF"/>
    <w:rsid w:val="003A168F"/>
    <w:rsid w:val="003B2598"/>
    <w:rsid w:val="003B2DDF"/>
    <w:rsid w:val="003C3FA5"/>
    <w:rsid w:val="003C6133"/>
    <w:rsid w:val="003D156F"/>
    <w:rsid w:val="003D18EE"/>
    <w:rsid w:val="003D22BE"/>
    <w:rsid w:val="003E2D41"/>
    <w:rsid w:val="003E33DF"/>
    <w:rsid w:val="003E35C5"/>
    <w:rsid w:val="003E464B"/>
    <w:rsid w:val="003E5BB0"/>
    <w:rsid w:val="003E5D54"/>
    <w:rsid w:val="003E6E75"/>
    <w:rsid w:val="003F4B74"/>
    <w:rsid w:val="003F59C5"/>
    <w:rsid w:val="004000AE"/>
    <w:rsid w:val="004003AD"/>
    <w:rsid w:val="00405434"/>
    <w:rsid w:val="004115A6"/>
    <w:rsid w:val="00421CB9"/>
    <w:rsid w:val="004236B9"/>
    <w:rsid w:val="00431E4A"/>
    <w:rsid w:val="004322BD"/>
    <w:rsid w:val="0043661C"/>
    <w:rsid w:val="00440E25"/>
    <w:rsid w:val="00446949"/>
    <w:rsid w:val="004477FA"/>
    <w:rsid w:val="00451066"/>
    <w:rsid w:val="004524D3"/>
    <w:rsid w:val="004562BF"/>
    <w:rsid w:val="004563DB"/>
    <w:rsid w:val="00456C44"/>
    <w:rsid w:val="0046282B"/>
    <w:rsid w:val="0047150E"/>
    <w:rsid w:val="00475DE6"/>
    <w:rsid w:val="0048322B"/>
    <w:rsid w:val="0048548B"/>
    <w:rsid w:val="00486755"/>
    <w:rsid w:val="0048697E"/>
    <w:rsid w:val="00487131"/>
    <w:rsid w:val="00490E20"/>
    <w:rsid w:val="00494BA7"/>
    <w:rsid w:val="00494F9B"/>
    <w:rsid w:val="00496DC0"/>
    <w:rsid w:val="004A039B"/>
    <w:rsid w:val="004A045A"/>
    <w:rsid w:val="004A0E12"/>
    <w:rsid w:val="004A15AB"/>
    <w:rsid w:val="004A2733"/>
    <w:rsid w:val="004A707F"/>
    <w:rsid w:val="004B25E4"/>
    <w:rsid w:val="004B32CC"/>
    <w:rsid w:val="004B496D"/>
    <w:rsid w:val="004B5734"/>
    <w:rsid w:val="004B6B21"/>
    <w:rsid w:val="004C32C0"/>
    <w:rsid w:val="004C3C06"/>
    <w:rsid w:val="004D3418"/>
    <w:rsid w:val="004D39AC"/>
    <w:rsid w:val="004D42A6"/>
    <w:rsid w:val="004D6CE3"/>
    <w:rsid w:val="004D74BC"/>
    <w:rsid w:val="004D7EFB"/>
    <w:rsid w:val="004D7FEE"/>
    <w:rsid w:val="004E0913"/>
    <w:rsid w:val="004E1DD0"/>
    <w:rsid w:val="004F2FE9"/>
    <w:rsid w:val="004F4038"/>
    <w:rsid w:val="00501393"/>
    <w:rsid w:val="005022AF"/>
    <w:rsid w:val="005029D2"/>
    <w:rsid w:val="00504EB3"/>
    <w:rsid w:val="0051084A"/>
    <w:rsid w:val="00510A76"/>
    <w:rsid w:val="00516EDE"/>
    <w:rsid w:val="00520DA2"/>
    <w:rsid w:val="00525A6C"/>
    <w:rsid w:val="00530F6C"/>
    <w:rsid w:val="00532EA3"/>
    <w:rsid w:val="0053382A"/>
    <w:rsid w:val="0053481D"/>
    <w:rsid w:val="00534AA4"/>
    <w:rsid w:val="00540845"/>
    <w:rsid w:val="00544C9C"/>
    <w:rsid w:val="00546392"/>
    <w:rsid w:val="00550188"/>
    <w:rsid w:val="005506AF"/>
    <w:rsid w:val="00550BD4"/>
    <w:rsid w:val="00554329"/>
    <w:rsid w:val="00561B12"/>
    <w:rsid w:val="00574493"/>
    <w:rsid w:val="00580B89"/>
    <w:rsid w:val="00580D23"/>
    <w:rsid w:val="00582104"/>
    <w:rsid w:val="005865B6"/>
    <w:rsid w:val="00590E37"/>
    <w:rsid w:val="00591903"/>
    <w:rsid w:val="00592864"/>
    <w:rsid w:val="00592B04"/>
    <w:rsid w:val="005A2916"/>
    <w:rsid w:val="005A6487"/>
    <w:rsid w:val="005A783B"/>
    <w:rsid w:val="005B0A34"/>
    <w:rsid w:val="005B2263"/>
    <w:rsid w:val="005B39FE"/>
    <w:rsid w:val="005B494D"/>
    <w:rsid w:val="005B6E1A"/>
    <w:rsid w:val="005C4665"/>
    <w:rsid w:val="005C7800"/>
    <w:rsid w:val="005D032B"/>
    <w:rsid w:val="005D1A19"/>
    <w:rsid w:val="005D324C"/>
    <w:rsid w:val="005D42E4"/>
    <w:rsid w:val="005D5480"/>
    <w:rsid w:val="005E43DC"/>
    <w:rsid w:val="005F25A2"/>
    <w:rsid w:val="005F691F"/>
    <w:rsid w:val="00601291"/>
    <w:rsid w:val="00603846"/>
    <w:rsid w:val="00603ADB"/>
    <w:rsid w:val="006050CA"/>
    <w:rsid w:val="00614DCE"/>
    <w:rsid w:val="006239C4"/>
    <w:rsid w:val="00625CBA"/>
    <w:rsid w:val="006275B0"/>
    <w:rsid w:val="00630A89"/>
    <w:rsid w:val="0063447C"/>
    <w:rsid w:val="00641865"/>
    <w:rsid w:val="00644CC1"/>
    <w:rsid w:val="00646D01"/>
    <w:rsid w:val="0064720D"/>
    <w:rsid w:val="00652B90"/>
    <w:rsid w:val="006628AB"/>
    <w:rsid w:val="00662C81"/>
    <w:rsid w:val="00667786"/>
    <w:rsid w:val="00674202"/>
    <w:rsid w:val="00676DD8"/>
    <w:rsid w:val="0068012A"/>
    <w:rsid w:val="00681457"/>
    <w:rsid w:val="00685D85"/>
    <w:rsid w:val="00692B9A"/>
    <w:rsid w:val="00693837"/>
    <w:rsid w:val="00693993"/>
    <w:rsid w:val="00696B43"/>
    <w:rsid w:val="006B1502"/>
    <w:rsid w:val="006C0D2F"/>
    <w:rsid w:val="006C5CED"/>
    <w:rsid w:val="006C5E54"/>
    <w:rsid w:val="006C7ACF"/>
    <w:rsid w:val="006D036F"/>
    <w:rsid w:val="006D5552"/>
    <w:rsid w:val="006E0F74"/>
    <w:rsid w:val="006F288E"/>
    <w:rsid w:val="006F3CAB"/>
    <w:rsid w:val="006F52D6"/>
    <w:rsid w:val="006F71DF"/>
    <w:rsid w:val="006F7A63"/>
    <w:rsid w:val="007019AE"/>
    <w:rsid w:val="00703123"/>
    <w:rsid w:val="00703917"/>
    <w:rsid w:val="00704F79"/>
    <w:rsid w:val="007146D2"/>
    <w:rsid w:val="00714C19"/>
    <w:rsid w:val="0071583B"/>
    <w:rsid w:val="00715851"/>
    <w:rsid w:val="0072170E"/>
    <w:rsid w:val="007217DD"/>
    <w:rsid w:val="00722002"/>
    <w:rsid w:val="0073524C"/>
    <w:rsid w:val="007355CA"/>
    <w:rsid w:val="0073659A"/>
    <w:rsid w:val="00737228"/>
    <w:rsid w:val="0073737C"/>
    <w:rsid w:val="00741F8B"/>
    <w:rsid w:val="00743082"/>
    <w:rsid w:val="0075484C"/>
    <w:rsid w:val="007559B7"/>
    <w:rsid w:val="00760DF5"/>
    <w:rsid w:val="00762E87"/>
    <w:rsid w:val="007662E0"/>
    <w:rsid w:val="007664A3"/>
    <w:rsid w:val="0076680B"/>
    <w:rsid w:val="007722F9"/>
    <w:rsid w:val="00776363"/>
    <w:rsid w:val="00782383"/>
    <w:rsid w:val="00784882"/>
    <w:rsid w:val="0078492D"/>
    <w:rsid w:val="0078594F"/>
    <w:rsid w:val="00791385"/>
    <w:rsid w:val="00791BBB"/>
    <w:rsid w:val="0079219F"/>
    <w:rsid w:val="007967DA"/>
    <w:rsid w:val="007A147B"/>
    <w:rsid w:val="007A36AB"/>
    <w:rsid w:val="007A7CF7"/>
    <w:rsid w:val="007B3D56"/>
    <w:rsid w:val="007B4FF1"/>
    <w:rsid w:val="007C186C"/>
    <w:rsid w:val="007C48AF"/>
    <w:rsid w:val="007D08A4"/>
    <w:rsid w:val="007D2D26"/>
    <w:rsid w:val="007D4038"/>
    <w:rsid w:val="007D6537"/>
    <w:rsid w:val="007D7DC6"/>
    <w:rsid w:val="007E1BDF"/>
    <w:rsid w:val="007E2EB5"/>
    <w:rsid w:val="007E3B2F"/>
    <w:rsid w:val="007E6AFC"/>
    <w:rsid w:val="007F41A1"/>
    <w:rsid w:val="00800744"/>
    <w:rsid w:val="00800E0B"/>
    <w:rsid w:val="00803AB3"/>
    <w:rsid w:val="0081609E"/>
    <w:rsid w:val="008173DF"/>
    <w:rsid w:val="008175E8"/>
    <w:rsid w:val="00821077"/>
    <w:rsid w:val="008218E9"/>
    <w:rsid w:val="00822168"/>
    <w:rsid w:val="00825F9D"/>
    <w:rsid w:val="008276C4"/>
    <w:rsid w:val="008329D1"/>
    <w:rsid w:val="00832D24"/>
    <w:rsid w:val="008333D2"/>
    <w:rsid w:val="00845F5E"/>
    <w:rsid w:val="00846D25"/>
    <w:rsid w:val="0085159B"/>
    <w:rsid w:val="00851B44"/>
    <w:rsid w:val="00874CF5"/>
    <w:rsid w:val="008773E3"/>
    <w:rsid w:val="00885258"/>
    <w:rsid w:val="00887DB6"/>
    <w:rsid w:val="008911B7"/>
    <w:rsid w:val="008911E6"/>
    <w:rsid w:val="008920DD"/>
    <w:rsid w:val="00893495"/>
    <w:rsid w:val="008A00F4"/>
    <w:rsid w:val="008B1136"/>
    <w:rsid w:val="008B1BD8"/>
    <w:rsid w:val="008B43D6"/>
    <w:rsid w:val="008B5A65"/>
    <w:rsid w:val="008C04CC"/>
    <w:rsid w:val="008C111E"/>
    <w:rsid w:val="008C777C"/>
    <w:rsid w:val="008C78F7"/>
    <w:rsid w:val="008D0341"/>
    <w:rsid w:val="008D3C38"/>
    <w:rsid w:val="008D3D42"/>
    <w:rsid w:val="008D48FB"/>
    <w:rsid w:val="008E0EF3"/>
    <w:rsid w:val="008F0425"/>
    <w:rsid w:val="008F142B"/>
    <w:rsid w:val="008F1D0F"/>
    <w:rsid w:val="008F27DA"/>
    <w:rsid w:val="008F539D"/>
    <w:rsid w:val="00914164"/>
    <w:rsid w:val="009141E3"/>
    <w:rsid w:val="00916CF5"/>
    <w:rsid w:val="00916EBD"/>
    <w:rsid w:val="009175C1"/>
    <w:rsid w:val="00920DF1"/>
    <w:rsid w:val="00924F7B"/>
    <w:rsid w:val="009270B8"/>
    <w:rsid w:val="00927D64"/>
    <w:rsid w:val="00930365"/>
    <w:rsid w:val="00930CFF"/>
    <w:rsid w:val="00933EE5"/>
    <w:rsid w:val="00934E7E"/>
    <w:rsid w:val="00936374"/>
    <w:rsid w:val="009366FC"/>
    <w:rsid w:val="00950799"/>
    <w:rsid w:val="0095314B"/>
    <w:rsid w:val="009555AD"/>
    <w:rsid w:val="00955A44"/>
    <w:rsid w:val="00961204"/>
    <w:rsid w:val="009616B5"/>
    <w:rsid w:val="00970236"/>
    <w:rsid w:val="009728BF"/>
    <w:rsid w:val="00974A43"/>
    <w:rsid w:val="00976239"/>
    <w:rsid w:val="00980002"/>
    <w:rsid w:val="00987D27"/>
    <w:rsid w:val="0099120E"/>
    <w:rsid w:val="009A0E37"/>
    <w:rsid w:val="009A1F72"/>
    <w:rsid w:val="009A2291"/>
    <w:rsid w:val="009A25E3"/>
    <w:rsid w:val="009A58B7"/>
    <w:rsid w:val="009A608E"/>
    <w:rsid w:val="009B10F5"/>
    <w:rsid w:val="009B5165"/>
    <w:rsid w:val="009B787A"/>
    <w:rsid w:val="009C6CA7"/>
    <w:rsid w:val="009D2C76"/>
    <w:rsid w:val="009E29A7"/>
    <w:rsid w:val="009E5A15"/>
    <w:rsid w:val="009F39B7"/>
    <w:rsid w:val="009F613E"/>
    <w:rsid w:val="009F6C23"/>
    <w:rsid w:val="009F709F"/>
    <w:rsid w:val="009F725A"/>
    <w:rsid w:val="00A01A59"/>
    <w:rsid w:val="00A04997"/>
    <w:rsid w:val="00A07813"/>
    <w:rsid w:val="00A07C74"/>
    <w:rsid w:val="00A15104"/>
    <w:rsid w:val="00A16BCF"/>
    <w:rsid w:val="00A17348"/>
    <w:rsid w:val="00A20A7D"/>
    <w:rsid w:val="00A21ABB"/>
    <w:rsid w:val="00A248A3"/>
    <w:rsid w:val="00A24A04"/>
    <w:rsid w:val="00A2566C"/>
    <w:rsid w:val="00A32BAA"/>
    <w:rsid w:val="00A372AC"/>
    <w:rsid w:val="00A40568"/>
    <w:rsid w:val="00A418FD"/>
    <w:rsid w:val="00A42D6A"/>
    <w:rsid w:val="00A45B27"/>
    <w:rsid w:val="00A461CA"/>
    <w:rsid w:val="00A513B7"/>
    <w:rsid w:val="00A51D68"/>
    <w:rsid w:val="00A558E3"/>
    <w:rsid w:val="00A56AC8"/>
    <w:rsid w:val="00A61118"/>
    <w:rsid w:val="00A6327E"/>
    <w:rsid w:val="00A63923"/>
    <w:rsid w:val="00A70EAC"/>
    <w:rsid w:val="00A72E25"/>
    <w:rsid w:val="00A82CBF"/>
    <w:rsid w:val="00A9044B"/>
    <w:rsid w:val="00A91449"/>
    <w:rsid w:val="00A94190"/>
    <w:rsid w:val="00A9600F"/>
    <w:rsid w:val="00AA66E5"/>
    <w:rsid w:val="00AA7F09"/>
    <w:rsid w:val="00AB205B"/>
    <w:rsid w:val="00AB26A3"/>
    <w:rsid w:val="00AC3A38"/>
    <w:rsid w:val="00AE3AD4"/>
    <w:rsid w:val="00AE6E2A"/>
    <w:rsid w:val="00AF31A7"/>
    <w:rsid w:val="00AF6BD0"/>
    <w:rsid w:val="00B0160C"/>
    <w:rsid w:val="00B023E2"/>
    <w:rsid w:val="00B03A01"/>
    <w:rsid w:val="00B042A8"/>
    <w:rsid w:val="00B0608F"/>
    <w:rsid w:val="00B06D03"/>
    <w:rsid w:val="00B076E3"/>
    <w:rsid w:val="00B14C0B"/>
    <w:rsid w:val="00B178F6"/>
    <w:rsid w:val="00B20C31"/>
    <w:rsid w:val="00B25266"/>
    <w:rsid w:val="00B2578B"/>
    <w:rsid w:val="00B3134D"/>
    <w:rsid w:val="00B3491E"/>
    <w:rsid w:val="00B373C9"/>
    <w:rsid w:val="00B43BA6"/>
    <w:rsid w:val="00B44D67"/>
    <w:rsid w:val="00B45276"/>
    <w:rsid w:val="00B463DC"/>
    <w:rsid w:val="00B505D6"/>
    <w:rsid w:val="00B50BE6"/>
    <w:rsid w:val="00B522F1"/>
    <w:rsid w:val="00B5546C"/>
    <w:rsid w:val="00B57689"/>
    <w:rsid w:val="00B64B3F"/>
    <w:rsid w:val="00B659FF"/>
    <w:rsid w:val="00B67AEA"/>
    <w:rsid w:val="00B71F01"/>
    <w:rsid w:val="00B72ECB"/>
    <w:rsid w:val="00B74B87"/>
    <w:rsid w:val="00B76941"/>
    <w:rsid w:val="00B801A4"/>
    <w:rsid w:val="00B80280"/>
    <w:rsid w:val="00B85138"/>
    <w:rsid w:val="00B8555E"/>
    <w:rsid w:val="00B85DD5"/>
    <w:rsid w:val="00B928EC"/>
    <w:rsid w:val="00B94B54"/>
    <w:rsid w:val="00B94E0D"/>
    <w:rsid w:val="00BA094C"/>
    <w:rsid w:val="00BA29B4"/>
    <w:rsid w:val="00BA3DCA"/>
    <w:rsid w:val="00BA4110"/>
    <w:rsid w:val="00BB17B8"/>
    <w:rsid w:val="00BB3161"/>
    <w:rsid w:val="00BB5A5F"/>
    <w:rsid w:val="00BB7504"/>
    <w:rsid w:val="00BC3E9B"/>
    <w:rsid w:val="00BC5316"/>
    <w:rsid w:val="00BC64B1"/>
    <w:rsid w:val="00BD00FB"/>
    <w:rsid w:val="00BD03EF"/>
    <w:rsid w:val="00BD04D7"/>
    <w:rsid w:val="00BD64CC"/>
    <w:rsid w:val="00BD78A1"/>
    <w:rsid w:val="00BE3199"/>
    <w:rsid w:val="00BE487A"/>
    <w:rsid w:val="00BE5C39"/>
    <w:rsid w:val="00BF3AB4"/>
    <w:rsid w:val="00C11721"/>
    <w:rsid w:val="00C15181"/>
    <w:rsid w:val="00C2180E"/>
    <w:rsid w:val="00C23ADA"/>
    <w:rsid w:val="00C25739"/>
    <w:rsid w:val="00C266FA"/>
    <w:rsid w:val="00C324C0"/>
    <w:rsid w:val="00C33797"/>
    <w:rsid w:val="00C340C6"/>
    <w:rsid w:val="00C35C26"/>
    <w:rsid w:val="00C361A4"/>
    <w:rsid w:val="00C40671"/>
    <w:rsid w:val="00C41A44"/>
    <w:rsid w:val="00C42895"/>
    <w:rsid w:val="00C45C39"/>
    <w:rsid w:val="00C47ECD"/>
    <w:rsid w:val="00C52034"/>
    <w:rsid w:val="00C54C0C"/>
    <w:rsid w:val="00C55799"/>
    <w:rsid w:val="00C568EC"/>
    <w:rsid w:val="00C56BA2"/>
    <w:rsid w:val="00C56FCC"/>
    <w:rsid w:val="00C57B86"/>
    <w:rsid w:val="00C60A1D"/>
    <w:rsid w:val="00C62844"/>
    <w:rsid w:val="00C66C54"/>
    <w:rsid w:val="00C67953"/>
    <w:rsid w:val="00C75A27"/>
    <w:rsid w:val="00C75C15"/>
    <w:rsid w:val="00C805AF"/>
    <w:rsid w:val="00C8679B"/>
    <w:rsid w:val="00C8696A"/>
    <w:rsid w:val="00C90DDF"/>
    <w:rsid w:val="00C972B2"/>
    <w:rsid w:val="00C97CFE"/>
    <w:rsid w:val="00CA4795"/>
    <w:rsid w:val="00CA7248"/>
    <w:rsid w:val="00CB578A"/>
    <w:rsid w:val="00CB7555"/>
    <w:rsid w:val="00CB7A65"/>
    <w:rsid w:val="00CC3948"/>
    <w:rsid w:val="00CC4E97"/>
    <w:rsid w:val="00CC7FEB"/>
    <w:rsid w:val="00CD2C24"/>
    <w:rsid w:val="00CD36AD"/>
    <w:rsid w:val="00CE4D57"/>
    <w:rsid w:val="00CF203A"/>
    <w:rsid w:val="00D00A0D"/>
    <w:rsid w:val="00D00FD4"/>
    <w:rsid w:val="00D0244D"/>
    <w:rsid w:val="00D0352B"/>
    <w:rsid w:val="00D05D89"/>
    <w:rsid w:val="00D10395"/>
    <w:rsid w:val="00D11C1F"/>
    <w:rsid w:val="00D1604E"/>
    <w:rsid w:val="00D16FC6"/>
    <w:rsid w:val="00D22BA1"/>
    <w:rsid w:val="00D22F50"/>
    <w:rsid w:val="00D2316A"/>
    <w:rsid w:val="00D26103"/>
    <w:rsid w:val="00D27E10"/>
    <w:rsid w:val="00D32004"/>
    <w:rsid w:val="00D36974"/>
    <w:rsid w:val="00D506A2"/>
    <w:rsid w:val="00D5259C"/>
    <w:rsid w:val="00D61CF3"/>
    <w:rsid w:val="00D65ACB"/>
    <w:rsid w:val="00D701C1"/>
    <w:rsid w:val="00D73D41"/>
    <w:rsid w:val="00D7551F"/>
    <w:rsid w:val="00D75BEB"/>
    <w:rsid w:val="00D80776"/>
    <w:rsid w:val="00D83147"/>
    <w:rsid w:val="00D8360D"/>
    <w:rsid w:val="00D8410A"/>
    <w:rsid w:val="00D87222"/>
    <w:rsid w:val="00D91690"/>
    <w:rsid w:val="00D91C3F"/>
    <w:rsid w:val="00D92313"/>
    <w:rsid w:val="00D92455"/>
    <w:rsid w:val="00D926A9"/>
    <w:rsid w:val="00DA02D5"/>
    <w:rsid w:val="00DA48CC"/>
    <w:rsid w:val="00DA72C2"/>
    <w:rsid w:val="00DB160F"/>
    <w:rsid w:val="00DB2961"/>
    <w:rsid w:val="00DB338D"/>
    <w:rsid w:val="00DB4901"/>
    <w:rsid w:val="00DB6614"/>
    <w:rsid w:val="00DB7226"/>
    <w:rsid w:val="00DB7FD0"/>
    <w:rsid w:val="00DC1396"/>
    <w:rsid w:val="00DC1B0E"/>
    <w:rsid w:val="00DC287A"/>
    <w:rsid w:val="00DC3E73"/>
    <w:rsid w:val="00DC4BA7"/>
    <w:rsid w:val="00DC5342"/>
    <w:rsid w:val="00DC5CE4"/>
    <w:rsid w:val="00DD2AA2"/>
    <w:rsid w:val="00DD6122"/>
    <w:rsid w:val="00DD63AC"/>
    <w:rsid w:val="00DD63ED"/>
    <w:rsid w:val="00DE1954"/>
    <w:rsid w:val="00DE3914"/>
    <w:rsid w:val="00DE7A1B"/>
    <w:rsid w:val="00DF155C"/>
    <w:rsid w:val="00DF3992"/>
    <w:rsid w:val="00DF4C2E"/>
    <w:rsid w:val="00DF658B"/>
    <w:rsid w:val="00E026C1"/>
    <w:rsid w:val="00E036BC"/>
    <w:rsid w:val="00E1028F"/>
    <w:rsid w:val="00E1060D"/>
    <w:rsid w:val="00E12187"/>
    <w:rsid w:val="00E13637"/>
    <w:rsid w:val="00E24D2D"/>
    <w:rsid w:val="00E35917"/>
    <w:rsid w:val="00E3663F"/>
    <w:rsid w:val="00E36BED"/>
    <w:rsid w:val="00E414FF"/>
    <w:rsid w:val="00E41BC1"/>
    <w:rsid w:val="00E45D18"/>
    <w:rsid w:val="00E47546"/>
    <w:rsid w:val="00E47EA3"/>
    <w:rsid w:val="00E52A98"/>
    <w:rsid w:val="00E5553D"/>
    <w:rsid w:val="00E56B35"/>
    <w:rsid w:val="00E56F4B"/>
    <w:rsid w:val="00E614F3"/>
    <w:rsid w:val="00E63D62"/>
    <w:rsid w:val="00E657C6"/>
    <w:rsid w:val="00E74E9A"/>
    <w:rsid w:val="00E74EF4"/>
    <w:rsid w:val="00E81C67"/>
    <w:rsid w:val="00E82B12"/>
    <w:rsid w:val="00E8300D"/>
    <w:rsid w:val="00E85FA4"/>
    <w:rsid w:val="00E8667C"/>
    <w:rsid w:val="00E9409C"/>
    <w:rsid w:val="00E94CC6"/>
    <w:rsid w:val="00E9641C"/>
    <w:rsid w:val="00E964FE"/>
    <w:rsid w:val="00EA15FF"/>
    <w:rsid w:val="00EA1CF9"/>
    <w:rsid w:val="00EA29CB"/>
    <w:rsid w:val="00EA3864"/>
    <w:rsid w:val="00EA6CA5"/>
    <w:rsid w:val="00EA7C42"/>
    <w:rsid w:val="00EC29D0"/>
    <w:rsid w:val="00EC4DC7"/>
    <w:rsid w:val="00EC549E"/>
    <w:rsid w:val="00EC70DC"/>
    <w:rsid w:val="00ED15D9"/>
    <w:rsid w:val="00ED2B9C"/>
    <w:rsid w:val="00ED74BF"/>
    <w:rsid w:val="00EE0738"/>
    <w:rsid w:val="00EE1EC1"/>
    <w:rsid w:val="00EE33AA"/>
    <w:rsid w:val="00EE6048"/>
    <w:rsid w:val="00EF0548"/>
    <w:rsid w:val="00EF5953"/>
    <w:rsid w:val="00EF5AEF"/>
    <w:rsid w:val="00EF6ECB"/>
    <w:rsid w:val="00EF7077"/>
    <w:rsid w:val="00F01CB3"/>
    <w:rsid w:val="00F04B73"/>
    <w:rsid w:val="00F07C13"/>
    <w:rsid w:val="00F130CA"/>
    <w:rsid w:val="00F14B7D"/>
    <w:rsid w:val="00F23588"/>
    <w:rsid w:val="00F2542D"/>
    <w:rsid w:val="00F31F6A"/>
    <w:rsid w:val="00F33ACB"/>
    <w:rsid w:val="00F358E4"/>
    <w:rsid w:val="00F40CBD"/>
    <w:rsid w:val="00F40ED5"/>
    <w:rsid w:val="00F4114E"/>
    <w:rsid w:val="00F41FD8"/>
    <w:rsid w:val="00F43BB1"/>
    <w:rsid w:val="00F4402D"/>
    <w:rsid w:val="00F46BF9"/>
    <w:rsid w:val="00F5474F"/>
    <w:rsid w:val="00F725C1"/>
    <w:rsid w:val="00F800CD"/>
    <w:rsid w:val="00F80831"/>
    <w:rsid w:val="00F8662A"/>
    <w:rsid w:val="00F877A1"/>
    <w:rsid w:val="00F90B83"/>
    <w:rsid w:val="00F93D01"/>
    <w:rsid w:val="00F94328"/>
    <w:rsid w:val="00F963B5"/>
    <w:rsid w:val="00F9673B"/>
    <w:rsid w:val="00FA081B"/>
    <w:rsid w:val="00FA0E16"/>
    <w:rsid w:val="00FA2627"/>
    <w:rsid w:val="00FA5FCC"/>
    <w:rsid w:val="00FA60CE"/>
    <w:rsid w:val="00FA7FA4"/>
    <w:rsid w:val="00FB6A78"/>
    <w:rsid w:val="00FC24E5"/>
    <w:rsid w:val="00FC434D"/>
    <w:rsid w:val="00FC751B"/>
    <w:rsid w:val="00FC7AE2"/>
    <w:rsid w:val="00FD19E2"/>
    <w:rsid w:val="00FD65A2"/>
    <w:rsid w:val="00FE1E2B"/>
    <w:rsid w:val="00FE1FE7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2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6122"/>
    <w:pPr>
      <w:tabs>
        <w:tab w:val="center" w:pos="4677"/>
        <w:tab w:val="right" w:pos="9355"/>
      </w:tabs>
      <w:ind w:firstLine="709"/>
      <w:jc w:val="both"/>
    </w:pPr>
    <w:rPr>
      <w:rFonts w:ascii="Times New Roman" w:eastAsia="Times New Roman" w:hAnsi="Times New Roman"/>
      <w:color w:val="000000"/>
      <w:sz w:val="26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D6122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DD6122"/>
    <w:pPr>
      <w:tabs>
        <w:tab w:val="center" w:pos="4677"/>
        <w:tab w:val="right" w:pos="9355"/>
      </w:tabs>
      <w:ind w:firstLine="709"/>
      <w:jc w:val="both"/>
    </w:pPr>
    <w:rPr>
      <w:rFonts w:ascii="Times New Roman" w:eastAsia="Times New Roman" w:hAnsi="Times New Roman"/>
      <w:color w:val="000000"/>
      <w:sz w:val="26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D6122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ConsPlusNormal">
    <w:name w:val="ConsPlusNormal"/>
    <w:rsid w:val="00DD6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EA29C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D20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D20D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D20DD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D20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0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2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6122"/>
    <w:pPr>
      <w:tabs>
        <w:tab w:val="center" w:pos="4677"/>
        <w:tab w:val="right" w:pos="9355"/>
      </w:tabs>
      <w:ind w:firstLine="709"/>
      <w:jc w:val="both"/>
    </w:pPr>
    <w:rPr>
      <w:rFonts w:ascii="Times New Roman" w:eastAsia="Times New Roman" w:hAnsi="Times New Roman"/>
      <w:color w:val="000000"/>
      <w:sz w:val="26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D6122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DD6122"/>
    <w:pPr>
      <w:tabs>
        <w:tab w:val="center" w:pos="4677"/>
        <w:tab w:val="right" w:pos="9355"/>
      </w:tabs>
      <w:ind w:firstLine="709"/>
      <w:jc w:val="both"/>
    </w:pPr>
    <w:rPr>
      <w:rFonts w:ascii="Times New Roman" w:eastAsia="Times New Roman" w:hAnsi="Times New Roman"/>
      <w:color w:val="000000"/>
      <w:sz w:val="26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D6122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ConsPlusNormal">
    <w:name w:val="ConsPlusNormal"/>
    <w:rsid w:val="00DD6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EA29C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D20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D20D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D20DD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D20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0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4DA1-9751-48DA-A411-4A4CA003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Бугакова Арина Геннадьевна</dc:creator>
  <cp:lastModifiedBy>Бугакова Арина Геннадьевна</cp:lastModifiedBy>
  <cp:revision>16</cp:revision>
  <cp:lastPrinted>2023-07-04T08:59:00Z</cp:lastPrinted>
  <dcterms:created xsi:type="dcterms:W3CDTF">2023-06-30T11:12:00Z</dcterms:created>
  <dcterms:modified xsi:type="dcterms:W3CDTF">2023-07-19T12:48:00Z</dcterms:modified>
</cp:coreProperties>
</file>