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31D22" w14:textId="7E7784C8" w:rsidR="008D705C" w:rsidRPr="0069750B" w:rsidRDefault="008D705C" w:rsidP="00061A77">
      <w:pPr>
        <w:autoSpaceDE w:val="0"/>
        <w:autoSpaceDN w:val="0"/>
        <w:adjustRightInd w:val="0"/>
        <w:spacing w:after="0" w:line="240" w:lineRule="auto"/>
        <w:ind w:left="4395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750B">
        <w:rPr>
          <w:rFonts w:ascii="Times New Roman" w:hAnsi="Times New Roman" w:cs="Times New Roman"/>
          <w:sz w:val="28"/>
          <w:szCs w:val="28"/>
        </w:rPr>
        <w:t>У</w:t>
      </w:r>
      <w:r w:rsidR="00F254A4">
        <w:rPr>
          <w:rFonts w:ascii="Times New Roman" w:hAnsi="Times New Roman" w:cs="Times New Roman"/>
          <w:sz w:val="28"/>
          <w:szCs w:val="28"/>
        </w:rPr>
        <w:t>ТВЕРЖДЕН</w:t>
      </w:r>
    </w:p>
    <w:p w14:paraId="1EC31D23" w14:textId="77777777" w:rsidR="008D705C" w:rsidRPr="0069750B" w:rsidRDefault="008D705C" w:rsidP="00061A7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9750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4B5647FE" w14:textId="77777777" w:rsidR="00061A77" w:rsidRDefault="00061A77" w:rsidP="00061A7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25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31D26" w14:textId="572541B3" w:rsidR="008D705C" w:rsidRPr="0069750B" w:rsidRDefault="00CD7DE6" w:rsidP="00061A7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D468BA">
        <w:rPr>
          <w:rFonts w:ascii="Times New Roman" w:hAnsi="Times New Roman" w:cs="Times New Roman"/>
          <w:sz w:val="28"/>
          <w:szCs w:val="28"/>
        </w:rPr>
        <w:t>»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468BA">
        <w:rPr>
          <w:rFonts w:ascii="Times New Roman" w:hAnsi="Times New Roman" w:cs="Times New Roman"/>
          <w:sz w:val="28"/>
          <w:szCs w:val="28"/>
        </w:rPr>
        <w:t>___</w:t>
      </w:r>
      <w:r w:rsidR="008D705C" w:rsidRPr="0069750B">
        <w:rPr>
          <w:rFonts w:ascii="Times New Roman" w:hAnsi="Times New Roman" w:cs="Times New Roman"/>
          <w:sz w:val="28"/>
          <w:szCs w:val="28"/>
        </w:rPr>
        <w:t>202</w:t>
      </w:r>
      <w:r w:rsidR="008D705C">
        <w:rPr>
          <w:rFonts w:ascii="Times New Roman" w:hAnsi="Times New Roman" w:cs="Times New Roman"/>
          <w:sz w:val="28"/>
          <w:szCs w:val="28"/>
        </w:rPr>
        <w:t>5</w:t>
      </w:r>
      <w:r w:rsidR="008D705C" w:rsidRPr="0069750B">
        <w:rPr>
          <w:rFonts w:ascii="Times New Roman" w:hAnsi="Times New Roman" w:cs="Times New Roman"/>
          <w:sz w:val="28"/>
          <w:szCs w:val="28"/>
        </w:rPr>
        <w:t xml:space="preserve"> г</w:t>
      </w:r>
      <w:r w:rsidR="00061A77">
        <w:rPr>
          <w:rFonts w:ascii="Times New Roman" w:hAnsi="Times New Roman" w:cs="Times New Roman"/>
          <w:sz w:val="28"/>
          <w:szCs w:val="28"/>
        </w:rPr>
        <w:t xml:space="preserve">. </w:t>
      </w:r>
      <w:r w:rsidR="008D705C" w:rsidRPr="0069750B">
        <w:rPr>
          <w:rFonts w:ascii="Times New Roman" w:hAnsi="Times New Roman" w:cs="Times New Roman"/>
          <w:sz w:val="28"/>
          <w:szCs w:val="28"/>
        </w:rPr>
        <w:t>№________</w:t>
      </w:r>
    </w:p>
    <w:p w14:paraId="7454C2E7" w14:textId="77777777" w:rsidR="00491920" w:rsidRPr="000C6B59" w:rsidRDefault="00491920" w:rsidP="008D70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</w:p>
    <w:p w14:paraId="288EE168" w14:textId="36C2D98D" w:rsidR="00D97C61" w:rsidRPr="00D97C61" w:rsidRDefault="008A592D" w:rsidP="00D97C61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97C61" w:rsidRPr="00D97C61">
        <w:rPr>
          <w:rFonts w:ascii="Times New Roman" w:hAnsi="Times New Roman" w:cs="Times New Roman"/>
          <w:b/>
          <w:bCs/>
          <w:sz w:val="28"/>
          <w:szCs w:val="28"/>
        </w:rPr>
        <w:t xml:space="preserve">еречень медицинских отходов класса «Г», подобных по составу чрезвычайно опасным и </w:t>
      </w:r>
      <w:proofErr w:type="spellStart"/>
      <w:r w:rsidR="00D97C61" w:rsidRPr="00D97C61">
        <w:rPr>
          <w:rFonts w:ascii="Times New Roman" w:hAnsi="Times New Roman" w:cs="Times New Roman"/>
          <w:b/>
          <w:bCs/>
          <w:sz w:val="28"/>
          <w:szCs w:val="28"/>
        </w:rPr>
        <w:t>высокоопасным</w:t>
      </w:r>
      <w:proofErr w:type="spellEnd"/>
      <w:r w:rsidR="00D97C61" w:rsidRPr="00D97C61">
        <w:rPr>
          <w:rFonts w:ascii="Times New Roman" w:hAnsi="Times New Roman" w:cs="Times New Roman"/>
          <w:b/>
          <w:bCs/>
          <w:sz w:val="28"/>
          <w:szCs w:val="28"/>
        </w:rPr>
        <w:t xml:space="preserve"> отходам</w:t>
      </w:r>
    </w:p>
    <w:tbl>
      <w:tblPr>
        <w:tblW w:w="10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765"/>
      </w:tblGrid>
      <w:tr w:rsidR="00392B3F" w:rsidRPr="00392B3F" w14:paraId="472AA0FC" w14:textId="6A9A45B6" w:rsidTr="00392B3F">
        <w:trPr>
          <w:trHeight w:val="510"/>
        </w:trPr>
        <w:tc>
          <w:tcPr>
            <w:tcW w:w="4679" w:type="dxa"/>
          </w:tcPr>
          <w:p w14:paraId="60CA9F37" w14:textId="77777777" w:rsidR="00392B3F" w:rsidRPr="00392B3F" w:rsidRDefault="00392B3F" w:rsidP="0039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463EF8C" w14:textId="700A3D3D" w:rsidR="00392B3F" w:rsidRPr="00392B3F" w:rsidRDefault="00392B3F" w:rsidP="0039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группы отходов по федеральному классификационному каталогу отходов</w:t>
            </w:r>
          </w:p>
        </w:tc>
        <w:tc>
          <w:tcPr>
            <w:tcW w:w="5765" w:type="dxa"/>
          </w:tcPr>
          <w:p w14:paraId="10D91442" w14:textId="77777777" w:rsidR="00392B3F" w:rsidRPr="00392B3F" w:rsidRDefault="00392B3F" w:rsidP="0039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группы отходов по федеральному классификационному каталогу отходов</w:t>
            </w:r>
          </w:p>
          <w:p w14:paraId="290DB188" w14:textId="77777777" w:rsidR="00392B3F" w:rsidRPr="00392B3F" w:rsidRDefault="00392B3F" w:rsidP="0039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2B3F" w:rsidRPr="00392B3F" w14:paraId="2666FCC1" w14:textId="02C5DDC8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C5C" w14:textId="53984AE4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Отходы электрического оборудования, содержа</w:t>
            </w:r>
            <w:bookmarkStart w:id="1" w:name="_GoBack"/>
            <w:bookmarkEnd w:id="1"/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щего ртуть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C71" w14:textId="2EA815DD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4 71 100 00 00 0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23B47DD4" w14:textId="7192C28F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5F10D47C" w14:textId="3EF82688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Отходы оборудования и прочей продукции, содержащих стойкие органические загрязнители</w:t>
            </w:r>
          </w:p>
        </w:tc>
        <w:tc>
          <w:tcPr>
            <w:tcW w:w="5765" w:type="dxa"/>
          </w:tcPr>
          <w:p w14:paraId="635407B4" w14:textId="5538FA31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4 72 100 00 00 0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39138FA3" w14:textId="572BE89A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C25" w14:textId="1626C8C4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оборудование, утратившие потребительские свойства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1D8" w14:textId="2A058FC7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4 81 200 00 00 0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0B8F46F8" w14:textId="42A834DA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73652D7F" w14:textId="075411E3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Батареи и аккумуляторы, утратившие потребительские свойства, кроме аккумуляторов для транспортных средств</w:t>
            </w:r>
          </w:p>
        </w:tc>
        <w:tc>
          <w:tcPr>
            <w:tcW w:w="5765" w:type="dxa"/>
          </w:tcPr>
          <w:p w14:paraId="215BD1B9" w14:textId="3F2DA5A8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4 82 200 00 00 0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48133CD1" w14:textId="0CFB2DBF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B89" w14:textId="3686B24E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Кабели и арматура кабельная, изделия </w:t>
            </w:r>
            <w:proofErr w:type="spellStart"/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электроустановочные</w:t>
            </w:r>
            <w:proofErr w:type="spellEnd"/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, утратившие потребительские свойства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E9F" w14:textId="7AC9C7DE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4 82 300 00 00 0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2C41B02C" w14:textId="50BAA439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16BEAEB9" w14:textId="2B8A39F1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прочее, утратившее потребительские свойства</w:t>
            </w:r>
          </w:p>
        </w:tc>
        <w:tc>
          <w:tcPr>
            <w:tcW w:w="5765" w:type="dxa"/>
          </w:tcPr>
          <w:p w14:paraId="61AB28BC" w14:textId="406B7945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4 82 900 00 00 0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16738598" w14:textId="28C83FBF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5F8BEF98" w14:textId="5E033F7D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Отходы средств индивидуальной защиты, не вошедшие в другие группы</w:t>
            </w:r>
          </w:p>
        </w:tc>
        <w:tc>
          <w:tcPr>
            <w:tcW w:w="5765" w:type="dxa"/>
          </w:tcPr>
          <w:p w14:paraId="782E73B0" w14:textId="186D1BB4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4 91 100 00 00 0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59388757" w14:textId="7DED0DD5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61B78A11" w14:textId="7F51451F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Отходы аккумуляторов свинцово-кислотных</w:t>
            </w:r>
          </w:p>
        </w:tc>
        <w:tc>
          <w:tcPr>
            <w:tcW w:w="5765" w:type="dxa"/>
          </w:tcPr>
          <w:p w14:paraId="4452E996" w14:textId="3F6D5AA5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9 20 110 00 00 0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6C2831DA" w14:textId="3B6A8A27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4E2492FF" w14:textId="103FBC78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Отходы электролитов аккумуляторов и аккумуляторных батарей</w:t>
            </w:r>
          </w:p>
        </w:tc>
        <w:tc>
          <w:tcPr>
            <w:tcW w:w="5765" w:type="dxa"/>
          </w:tcPr>
          <w:p w14:paraId="654EBD07" w14:textId="374A79DA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9 20 200 00 00 0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573A8EFD" w14:textId="7BBDC30B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65B476B3" w14:textId="29832C9D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Отходы при ликвидации загрязнений ртутью и ртутьсодержащими соединениями</w:t>
            </w:r>
          </w:p>
        </w:tc>
        <w:tc>
          <w:tcPr>
            <w:tcW w:w="5765" w:type="dxa"/>
          </w:tcPr>
          <w:p w14:paraId="2F84CA51" w14:textId="6457E8A7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9 32 000 00 00 0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592E9D16" w14:textId="57456A2A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2E143B2B" w14:textId="487649DF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Отходы щелочей и их смесей</w:t>
            </w:r>
          </w:p>
        </w:tc>
        <w:tc>
          <w:tcPr>
            <w:tcW w:w="5765" w:type="dxa"/>
          </w:tcPr>
          <w:p w14:paraId="357CB821" w14:textId="6024C13D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9 41 100 00 00 0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2FF91A56" w14:textId="23A4177D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402A407F" w14:textId="1ABB52BC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Отходы оксидов и гидроксидов прочих</w:t>
            </w:r>
          </w:p>
        </w:tc>
        <w:tc>
          <w:tcPr>
            <w:tcW w:w="5765" w:type="dxa"/>
          </w:tcPr>
          <w:p w14:paraId="6D08CA86" w14:textId="57E234F5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9 41 200 00 00 0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513C40CD" w14:textId="6C4B5DC7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39FD9B51" w14:textId="3EB6EB49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Отходы кислот и их смесей</w:t>
            </w:r>
          </w:p>
        </w:tc>
        <w:tc>
          <w:tcPr>
            <w:tcW w:w="5765" w:type="dxa"/>
          </w:tcPr>
          <w:p w14:paraId="2DE031AD" w14:textId="38879797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9 41 300 00 00 0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59D0E656" w14:textId="6067A30F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7893D149" w14:textId="17943485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Отходы неорганических солей и их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смесей при технических испытаниях и измерениях</w:t>
            </w:r>
          </w:p>
        </w:tc>
        <w:tc>
          <w:tcPr>
            <w:tcW w:w="5765" w:type="dxa"/>
          </w:tcPr>
          <w:p w14:paraId="4EC3DBEA" w14:textId="738907CD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9 41 400 00 00 0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07C9F351" w14:textId="0391E3EC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2232894C" w14:textId="1DBA998D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Отходы </w:t>
            </w:r>
            <w:proofErr w:type="spellStart"/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негалогенированных</w:t>
            </w:r>
            <w:proofErr w:type="spellEnd"/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веществ и их смесей при технических испытаниях и измерениях</w:t>
            </w:r>
          </w:p>
        </w:tc>
        <w:tc>
          <w:tcPr>
            <w:tcW w:w="5765" w:type="dxa"/>
          </w:tcPr>
          <w:p w14:paraId="6F9616AE" w14:textId="154C4874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9 41 510 00 00 0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  <w:tr w:rsidR="00392B3F" w:rsidRPr="00392B3F" w14:paraId="1D9AD6E4" w14:textId="7EBD3690" w:rsidTr="00392B3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79" w:type="dxa"/>
          </w:tcPr>
          <w:p w14:paraId="267CD241" w14:textId="4196D64A" w:rsidR="00392B3F" w:rsidRPr="00392B3F" w:rsidRDefault="00392B3F" w:rsidP="00392B3F">
            <w:pPr>
              <w:pStyle w:val="ConsPlusNormal"/>
              <w:numPr>
                <w:ilvl w:val="0"/>
                <w:numId w:val="6"/>
              </w:numPr>
              <w:ind w:left="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Отходы солей органических кислот и их смесей при технических испытаниях и измерениях</w:t>
            </w:r>
          </w:p>
        </w:tc>
        <w:tc>
          <w:tcPr>
            <w:tcW w:w="5765" w:type="dxa"/>
          </w:tcPr>
          <w:p w14:paraId="187295A3" w14:textId="4B69F420" w:rsidR="00392B3F" w:rsidRPr="00392B3F" w:rsidRDefault="00392B3F" w:rsidP="00392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9 41 600 00 00 0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(виды отходов 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2B3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опасности)</w:t>
            </w:r>
          </w:p>
        </w:tc>
      </w:tr>
    </w:tbl>
    <w:p w14:paraId="60904034" w14:textId="6113E230" w:rsidR="00EE2507" w:rsidRDefault="00EE2507" w:rsidP="00B22334">
      <w:pPr>
        <w:widowControl w:val="0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E2507" w:rsidSect="004B2852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1834C" w14:textId="77777777" w:rsidR="001F41D9" w:rsidRDefault="001F41D9" w:rsidP="008D705C">
      <w:pPr>
        <w:spacing w:after="0" w:line="240" w:lineRule="auto"/>
      </w:pPr>
      <w:r>
        <w:separator/>
      </w:r>
    </w:p>
  </w:endnote>
  <w:endnote w:type="continuationSeparator" w:id="0">
    <w:p w14:paraId="76E203C4" w14:textId="77777777" w:rsidR="001F41D9" w:rsidRDefault="001F41D9" w:rsidP="008D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76009" w14:textId="77777777" w:rsidR="001F41D9" w:rsidRDefault="001F41D9" w:rsidP="008D705C">
      <w:pPr>
        <w:spacing w:after="0" w:line="240" w:lineRule="auto"/>
      </w:pPr>
      <w:r>
        <w:separator/>
      </w:r>
    </w:p>
  </w:footnote>
  <w:footnote w:type="continuationSeparator" w:id="0">
    <w:p w14:paraId="3DAF113D" w14:textId="77777777" w:rsidR="001F41D9" w:rsidRDefault="001F41D9" w:rsidP="008D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171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31DDA" w14:textId="0A8E7912" w:rsidR="0016540B" w:rsidRPr="00392B3F" w:rsidRDefault="0016540B">
        <w:pPr>
          <w:pStyle w:val="a6"/>
          <w:jc w:val="center"/>
          <w:rPr>
            <w:rFonts w:ascii="Times New Roman" w:hAnsi="Times New Roman" w:cs="Times New Roman"/>
          </w:rPr>
        </w:pPr>
        <w:r w:rsidRPr="00392B3F">
          <w:rPr>
            <w:rFonts w:ascii="Times New Roman" w:hAnsi="Times New Roman" w:cs="Times New Roman"/>
          </w:rPr>
          <w:fldChar w:fldCharType="begin"/>
        </w:r>
        <w:r w:rsidRPr="00392B3F">
          <w:rPr>
            <w:rFonts w:ascii="Times New Roman" w:hAnsi="Times New Roman" w:cs="Times New Roman"/>
          </w:rPr>
          <w:instrText>PAGE   \* MERGEFORMAT</w:instrText>
        </w:r>
        <w:r w:rsidRPr="00392B3F">
          <w:rPr>
            <w:rFonts w:ascii="Times New Roman" w:hAnsi="Times New Roman" w:cs="Times New Roman"/>
          </w:rPr>
          <w:fldChar w:fldCharType="separate"/>
        </w:r>
        <w:r w:rsidR="00392B3F">
          <w:rPr>
            <w:rFonts w:ascii="Times New Roman" w:hAnsi="Times New Roman" w:cs="Times New Roman"/>
            <w:noProof/>
          </w:rPr>
          <w:t>2</w:t>
        </w:r>
        <w:r w:rsidRPr="00392B3F">
          <w:rPr>
            <w:rFonts w:ascii="Times New Roman" w:hAnsi="Times New Roman" w:cs="Times New Roman"/>
          </w:rPr>
          <w:fldChar w:fldCharType="end"/>
        </w:r>
      </w:p>
    </w:sdtContent>
  </w:sdt>
  <w:p w14:paraId="1EC31DDB" w14:textId="77777777" w:rsidR="0016540B" w:rsidRDefault="0016540B" w:rsidP="001654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4C08"/>
    <w:multiLevelType w:val="hybridMultilevel"/>
    <w:tmpl w:val="F1CCE04E"/>
    <w:lvl w:ilvl="0" w:tplc="68DC38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D400E"/>
    <w:multiLevelType w:val="hybridMultilevel"/>
    <w:tmpl w:val="66D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5603"/>
    <w:multiLevelType w:val="hybridMultilevel"/>
    <w:tmpl w:val="EDE03338"/>
    <w:lvl w:ilvl="0" w:tplc="67324B36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40780CA7"/>
    <w:multiLevelType w:val="hybridMultilevel"/>
    <w:tmpl w:val="3E6C44E8"/>
    <w:lvl w:ilvl="0" w:tplc="D8188A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C6EEB"/>
    <w:multiLevelType w:val="hybridMultilevel"/>
    <w:tmpl w:val="8376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13"/>
    <w:rsid w:val="00007C25"/>
    <w:rsid w:val="00010AFA"/>
    <w:rsid w:val="00016311"/>
    <w:rsid w:val="0003747F"/>
    <w:rsid w:val="0005718D"/>
    <w:rsid w:val="00061A77"/>
    <w:rsid w:val="00062354"/>
    <w:rsid w:val="00071ED1"/>
    <w:rsid w:val="000728C5"/>
    <w:rsid w:val="00085726"/>
    <w:rsid w:val="0009111C"/>
    <w:rsid w:val="00092346"/>
    <w:rsid w:val="00094357"/>
    <w:rsid w:val="000A2DC2"/>
    <w:rsid w:val="000C2AE7"/>
    <w:rsid w:val="000C6B59"/>
    <w:rsid w:val="000D3B0F"/>
    <w:rsid w:val="000D4067"/>
    <w:rsid w:val="000D4833"/>
    <w:rsid w:val="0010003B"/>
    <w:rsid w:val="001062E3"/>
    <w:rsid w:val="00114D40"/>
    <w:rsid w:val="00116CC0"/>
    <w:rsid w:val="0012158C"/>
    <w:rsid w:val="0016540B"/>
    <w:rsid w:val="001820D7"/>
    <w:rsid w:val="00182CC8"/>
    <w:rsid w:val="00183D6A"/>
    <w:rsid w:val="0018443A"/>
    <w:rsid w:val="001C1DB4"/>
    <w:rsid w:val="001F0D57"/>
    <w:rsid w:val="001F41D9"/>
    <w:rsid w:val="0022073B"/>
    <w:rsid w:val="0022092E"/>
    <w:rsid w:val="00225E76"/>
    <w:rsid w:val="002423BB"/>
    <w:rsid w:val="002622F0"/>
    <w:rsid w:val="0026266B"/>
    <w:rsid w:val="002704B1"/>
    <w:rsid w:val="002826B4"/>
    <w:rsid w:val="00285BB5"/>
    <w:rsid w:val="00290717"/>
    <w:rsid w:val="00291941"/>
    <w:rsid w:val="00291EB7"/>
    <w:rsid w:val="0029244A"/>
    <w:rsid w:val="0029445C"/>
    <w:rsid w:val="002974CA"/>
    <w:rsid w:val="002E331F"/>
    <w:rsid w:val="00316278"/>
    <w:rsid w:val="0034082F"/>
    <w:rsid w:val="00340D0D"/>
    <w:rsid w:val="003420CB"/>
    <w:rsid w:val="00350392"/>
    <w:rsid w:val="00352A13"/>
    <w:rsid w:val="0035711C"/>
    <w:rsid w:val="003712EF"/>
    <w:rsid w:val="00374CA2"/>
    <w:rsid w:val="00377167"/>
    <w:rsid w:val="00390515"/>
    <w:rsid w:val="00390FB6"/>
    <w:rsid w:val="00392B3F"/>
    <w:rsid w:val="00395879"/>
    <w:rsid w:val="003A030F"/>
    <w:rsid w:val="003A3353"/>
    <w:rsid w:val="003B3886"/>
    <w:rsid w:val="004254F7"/>
    <w:rsid w:val="00425DD1"/>
    <w:rsid w:val="00434447"/>
    <w:rsid w:val="0048108D"/>
    <w:rsid w:val="00491920"/>
    <w:rsid w:val="004B2852"/>
    <w:rsid w:val="004C1101"/>
    <w:rsid w:val="004E6737"/>
    <w:rsid w:val="004E7161"/>
    <w:rsid w:val="004F4788"/>
    <w:rsid w:val="004F48A2"/>
    <w:rsid w:val="00503D89"/>
    <w:rsid w:val="005139F1"/>
    <w:rsid w:val="005521CA"/>
    <w:rsid w:val="00561332"/>
    <w:rsid w:val="005750FE"/>
    <w:rsid w:val="00577681"/>
    <w:rsid w:val="00581965"/>
    <w:rsid w:val="005C24EE"/>
    <w:rsid w:val="005D75E1"/>
    <w:rsid w:val="005E5D0F"/>
    <w:rsid w:val="00602133"/>
    <w:rsid w:val="00605ECE"/>
    <w:rsid w:val="006079BE"/>
    <w:rsid w:val="00630CE1"/>
    <w:rsid w:val="006360C0"/>
    <w:rsid w:val="00636618"/>
    <w:rsid w:val="006515CF"/>
    <w:rsid w:val="00660AAD"/>
    <w:rsid w:val="00675FA0"/>
    <w:rsid w:val="006A2C58"/>
    <w:rsid w:val="006A458A"/>
    <w:rsid w:val="006A74FE"/>
    <w:rsid w:val="006B4FB1"/>
    <w:rsid w:val="006C2269"/>
    <w:rsid w:val="006C28B5"/>
    <w:rsid w:val="006D1B8F"/>
    <w:rsid w:val="006E1801"/>
    <w:rsid w:val="00714D2A"/>
    <w:rsid w:val="0072114A"/>
    <w:rsid w:val="007300E3"/>
    <w:rsid w:val="00740DC4"/>
    <w:rsid w:val="00763961"/>
    <w:rsid w:val="0077457D"/>
    <w:rsid w:val="00776C5E"/>
    <w:rsid w:val="007847B0"/>
    <w:rsid w:val="00792121"/>
    <w:rsid w:val="007A6FF2"/>
    <w:rsid w:val="007B174B"/>
    <w:rsid w:val="007D0DA4"/>
    <w:rsid w:val="007D6492"/>
    <w:rsid w:val="007D78B5"/>
    <w:rsid w:val="007E1F6D"/>
    <w:rsid w:val="00810122"/>
    <w:rsid w:val="00833F6D"/>
    <w:rsid w:val="00836CE2"/>
    <w:rsid w:val="00837F8A"/>
    <w:rsid w:val="0085053C"/>
    <w:rsid w:val="00854194"/>
    <w:rsid w:val="00854EA8"/>
    <w:rsid w:val="0086577B"/>
    <w:rsid w:val="00884084"/>
    <w:rsid w:val="008A0049"/>
    <w:rsid w:val="008A592D"/>
    <w:rsid w:val="008C6CFE"/>
    <w:rsid w:val="008D705C"/>
    <w:rsid w:val="008F49BE"/>
    <w:rsid w:val="00905168"/>
    <w:rsid w:val="00923EC9"/>
    <w:rsid w:val="0092508F"/>
    <w:rsid w:val="00931E4C"/>
    <w:rsid w:val="009367FF"/>
    <w:rsid w:val="00943B2B"/>
    <w:rsid w:val="009519FA"/>
    <w:rsid w:val="00953941"/>
    <w:rsid w:val="00963139"/>
    <w:rsid w:val="00965722"/>
    <w:rsid w:val="00972FAD"/>
    <w:rsid w:val="009741A3"/>
    <w:rsid w:val="00981A9C"/>
    <w:rsid w:val="0098377A"/>
    <w:rsid w:val="00991A1B"/>
    <w:rsid w:val="009A0A7B"/>
    <w:rsid w:val="009A26E9"/>
    <w:rsid w:val="009D0A3C"/>
    <w:rsid w:val="00A03D95"/>
    <w:rsid w:val="00A153D3"/>
    <w:rsid w:val="00A219C4"/>
    <w:rsid w:val="00A61F92"/>
    <w:rsid w:val="00A849D2"/>
    <w:rsid w:val="00A902CE"/>
    <w:rsid w:val="00A956BE"/>
    <w:rsid w:val="00AD198D"/>
    <w:rsid w:val="00AD2351"/>
    <w:rsid w:val="00AD28A7"/>
    <w:rsid w:val="00AE26AF"/>
    <w:rsid w:val="00AF366A"/>
    <w:rsid w:val="00AF5525"/>
    <w:rsid w:val="00B13521"/>
    <w:rsid w:val="00B17EAD"/>
    <w:rsid w:val="00B207A3"/>
    <w:rsid w:val="00B22334"/>
    <w:rsid w:val="00B671B3"/>
    <w:rsid w:val="00B90984"/>
    <w:rsid w:val="00B94A06"/>
    <w:rsid w:val="00BB3386"/>
    <w:rsid w:val="00BB77D2"/>
    <w:rsid w:val="00BE47E2"/>
    <w:rsid w:val="00BE7B05"/>
    <w:rsid w:val="00BF76D9"/>
    <w:rsid w:val="00C00414"/>
    <w:rsid w:val="00C106AE"/>
    <w:rsid w:val="00C30B63"/>
    <w:rsid w:val="00C721BE"/>
    <w:rsid w:val="00C76A54"/>
    <w:rsid w:val="00C77153"/>
    <w:rsid w:val="00CD7DE6"/>
    <w:rsid w:val="00CE19BE"/>
    <w:rsid w:val="00CF058B"/>
    <w:rsid w:val="00CF1FA6"/>
    <w:rsid w:val="00CF2982"/>
    <w:rsid w:val="00CF7F4F"/>
    <w:rsid w:val="00D354FF"/>
    <w:rsid w:val="00D468BA"/>
    <w:rsid w:val="00D71AEA"/>
    <w:rsid w:val="00D71B34"/>
    <w:rsid w:val="00D87E94"/>
    <w:rsid w:val="00D97C61"/>
    <w:rsid w:val="00DA3D8F"/>
    <w:rsid w:val="00DA6403"/>
    <w:rsid w:val="00DB336C"/>
    <w:rsid w:val="00DB5CCA"/>
    <w:rsid w:val="00DC2967"/>
    <w:rsid w:val="00DD33D8"/>
    <w:rsid w:val="00DD3DC1"/>
    <w:rsid w:val="00DD7CBC"/>
    <w:rsid w:val="00E202DB"/>
    <w:rsid w:val="00E20828"/>
    <w:rsid w:val="00E4440E"/>
    <w:rsid w:val="00E507F3"/>
    <w:rsid w:val="00E85CBE"/>
    <w:rsid w:val="00EB4E93"/>
    <w:rsid w:val="00EB6E77"/>
    <w:rsid w:val="00EC46D1"/>
    <w:rsid w:val="00EE2507"/>
    <w:rsid w:val="00F02BD7"/>
    <w:rsid w:val="00F03F7F"/>
    <w:rsid w:val="00F0708E"/>
    <w:rsid w:val="00F13227"/>
    <w:rsid w:val="00F21924"/>
    <w:rsid w:val="00F254A4"/>
    <w:rsid w:val="00F67E4A"/>
    <w:rsid w:val="00FB26A3"/>
    <w:rsid w:val="00FB4C45"/>
    <w:rsid w:val="00FC3D82"/>
    <w:rsid w:val="00FD16A5"/>
    <w:rsid w:val="00FE658E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31D22"/>
  <w15:chartTrackingRefBased/>
  <w15:docId w15:val="{EEB8A5C9-6878-45C0-A03C-5D156C0D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70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70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705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40B"/>
  </w:style>
  <w:style w:type="paragraph" w:styleId="a8">
    <w:name w:val="footer"/>
    <w:basedOn w:val="a"/>
    <w:link w:val="a9"/>
    <w:uiPriority w:val="99"/>
    <w:unhideWhenUsed/>
    <w:rsid w:val="0016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40B"/>
  </w:style>
  <w:style w:type="character" w:styleId="aa">
    <w:name w:val="annotation reference"/>
    <w:basedOn w:val="a0"/>
    <w:uiPriority w:val="99"/>
    <w:semiHidden/>
    <w:unhideWhenUsed/>
    <w:rsid w:val="001654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654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540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54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540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6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540B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7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71ED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A335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f1"/>
    <w:rsid w:val="003A335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A5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6FB8-9412-4E25-AF0E-B4991DCB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Наталья Ивановна</dc:creator>
  <cp:keywords/>
  <dc:description/>
  <cp:lastModifiedBy>Цой Евгения Олеговна</cp:lastModifiedBy>
  <cp:revision>5</cp:revision>
  <cp:lastPrinted>2024-12-17T07:03:00Z</cp:lastPrinted>
  <dcterms:created xsi:type="dcterms:W3CDTF">2025-01-20T14:04:00Z</dcterms:created>
  <dcterms:modified xsi:type="dcterms:W3CDTF">2025-01-21T15:44:00Z</dcterms:modified>
</cp:coreProperties>
</file>