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4D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ind w:left="6663" w:right="-6"/>
        <w:jc w:val="right"/>
        <w:rPr>
          <w:sz w:val="28"/>
          <w:szCs w:val="28"/>
        </w:rPr>
      </w:pPr>
      <w:r w:rsidRPr="00F34A8D">
        <w:rPr>
          <w:sz w:val="28"/>
          <w:szCs w:val="28"/>
        </w:rPr>
        <w:t xml:space="preserve">Проект </w:t>
      </w:r>
    </w:p>
    <w:p w:rsidR="00DD64D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ind w:left="6663" w:right="-6"/>
        <w:jc w:val="right"/>
        <w:rPr>
          <w:sz w:val="28"/>
          <w:szCs w:val="28"/>
        </w:rPr>
      </w:pPr>
    </w:p>
    <w:p w:rsidR="00DD64DE" w:rsidRPr="00F34A8D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ind w:left="6663" w:right="-6"/>
        <w:jc w:val="right"/>
        <w:rPr>
          <w:sz w:val="28"/>
          <w:szCs w:val="28"/>
        </w:rPr>
      </w:pPr>
    </w:p>
    <w:p w:rsidR="00DD64DE" w:rsidRDefault="00DD64DE" w:rsidP="00DD64DE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602908">
        <w:rPr>
          <w:rFonts w:eastAsia="Times New Roman"/>
          <w:b/>
          <w:sz w:val="28"/>
          <w:szCs w:val="28"/>
        </w:rPr>
        <w:t>ФЕДЕРАЛЬНЫЙ ЗАКОН</w:t>
      </w:r>
    </w:p>
    <w:p w:rsidR="00DD64DE" w:rsidRPr="00602908" w:rsidRDefault="00DD64DE" w:rsidP="00DD64DE">
      <w:pPr>
        <w:spacing w:line="360" w:lineRule="exact"/>
        <w:jc w:val="center"/>
        <w:rPr>
          <w:rFonts w:eastAsia="Times New Roman"/>
          <w:b/>
          <w:sz w:val="28"/>
          <w:szCs w:val="28"/>
        </w:rPr>
      </w:pPr>
    </w:p>
    <w:p w:rsidR="00DD64DE" w:rsidRDefault="00DD64DE" w:rsidP="00DD64DE">
      <w:pPr>
        <w:autoSpaceDE w:val="0"/>
        <w:autoSpaceDN w:val="0"/>
        <w:adjustRightInd w:val="0"/>
        <w:spacing w:line="360" w:lineRule="exact"/>
        <w:jc w:val="center"/>
        <w:rPr>
          <w:rFonts w:eastAsia="Times New Roman"/>
          <w:b/>
          <w:sz w:val="28"/>
          <w:szCs w:val="28"/>
        </w:rPr>
      </w:pPr>
      <w:r w:rsidRPr="00602908">
        <w:rPr>
          <w:rFonts w:eastAsia="Times New Roman"/>
          <w:b/>
          <w:sz w:val="28"/>
          <w:szCs w:val="28"/>
        </w:rPr>
        <w:t xml:space="preserve">О внесении изменений </w:t>
      </w:r>
      <w:r>
        <w:rPr>
          <w:rFonts w:eastAsia="Times New Roman"/>
          <w:b/>
          <w:sz w:val="28"/>
          <w:szCs w:val="28"/>
        </w:rPr>
        <w:t xml:space="preserve">в Федеральный закон «Об отходах производства </w:t>
      </w:r>
      <w:r>
        <w:rPr>
          <w:rFonts w:eastAsia="Times New Roman"/>
          <w:b/>
          <w:sz w:val="28"/>
          <w:szCs w:val="28"/>
        </w:rPr>
        <w:br/>
        <w:t xml:space="preserve">и потребления» и </w:t>
      </w:r>
      <w:r w:rsidRPr="00602908">
        <w:rPr>
          <w:rFonts w:eastAsia="Times New Roman"/>
          <w:b/>
          <w:sz w:val="28"/>
          <w:szCs w:val="28"/>
        </w:rPr>
        <w:t>в статью 7 Федерального закона «О внесении изменений</w:t>
      </w:r>
      <w:r>
        <w:rPr>
          <w:rFonts w:eastAsia="Times New Roman"/>
          <w:b/>
          <w:sz w:val="28"/>
          <w:szCs w:val="28"/>
        </w:rPr>
        <w:br/>
      </w:r>
      <w:r w:rsidRPr="00602908">
        <w:rPr>
          <w:rFonts w:eastAsia="Times New Roman"/>
          <w:b/>
          <w:sz w:val="28"/>
          <w:szCs w:val="28"/>
        </w:rPr>
        <w:t xml:space="preserve"> в Федеральный закон «Об отходах производства и потребления» </w:t>
      </w:r>
      <w:r>
        <w:rPr>
          <w:rFonts w:eastAsia="Times New Roman"/>
          <w:b/>
          <w:sz w:val="28"/>
          <w:szCs w:val="28"/>
        </w:rPr>
        <w:br/>
      </w:r>
      <w:r w:rsidRPr="00602908">
        <w:rPr>
          <w:rFonts w:eastAsia="Times New Roman"/>
          <w:b/>
          <w:sz w:val="28"/>
          <w:szCs w:val="28"/>
        </w:rPr>
        <w:t>и отдельные законодательные акты Российской Федерации»</w:t>
      </w:r>
    </w:p>
    <w:p w:rsidR="00DD64DE" w:rsidRPr="00602908" w:rsidRDefault="00DD64DE" w:rsidP="00DD64DE">
      <w:pPr>
        <w:spacing w:line="360" w:lineRule="exact"/>
        <w:rPr>
          <w:rFonts w:eastAsia="Times New Roman"/>
          <w:sz w:val="28"/>
          <w:szCs w:val="28"/>
        </w:rPr>
      </w:pPr>
    </w:p>
    <w:p w:rsidR="00DD64D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  <w:r w:rsidRPr="009D09DA">
        <w:rPr>
          <w:rFonts w:eastAsia="Times New Roman"/>
          <w:b/>
          <w:sz w:val="28"/>
          <w:szCs w:val="28"/>
        </w:rPr>
        <w:t>Статья 1</w:t>
      </w:r>
    </w:p>
    <w:p w:rsidR="00DD64DE" w:rsidRPr="009D09DA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</w:p>
    <w:p w:rsidR="00DD64DE" w:rsidRPr="00843E2E" w:rsidRDefault="00DD64DE" w:rsidP="00DD64DE">
      <w:pPr>
        <w:spacing w:line="480" w:lineRule="auto"/>
        <w:ind w:firstLine="709"/>
        <w:jc w:val="both"/>
        <w:rPr>
          <w:sz w:val="28"/>
          <w:szCs w:val="28"/>
        </w:rPr>
      </w:pPr>
      <w:r w:rsidRPr="008F6944">
        <w:rPr>
          <w:sz w:val="28"/>
          <w:szCs w:val="28"/>
        </w:rPr>
        <w:t xml:space="preserve">Внести в Федеральный закон от </w:t>
      </w:r>
      <w:r w:rsidRPr="00843E2E">
        <w:rPr>
          <w:sz w:val="28"/>
          <w:szCs w:val="28"/>
        </w:rPr>
        <w:t xml:space="preserve">24.06.1998 № 89-ФЗ «Об отходах производства и потребления» (Собрание законодательства Российской Федерации, 1998, № 26, ст. 3009; </w:t>
      </w:r>
      <w:r w:rsidR="001D7655" w:rsidRPr="00843E2E">
        <w:rPr>
          <w:sz w:val="28"/>
          <w:szCs w:val="28"/>
        </w:rPr>
        <w:t xml:space="preserve">2015, № 1, ст. 11; </w:t>
      </w:r>
      <w:r w:rsidRPr="00843E2E">
        <w:rPr>
          <w:sz w:val="28"/>
          <w:szCs w:val="28"/>
        </w:rPr>
        <w:t>2023, № 32, ст. 6183) следующие изменения: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>1)</w:t>
      </w:r>
      <w:r w:rsidRPr="00843E2E">
        <w:rPr>
          <w:sz w:val="28"/>
          <w:szCs w:val="28"/>
        </w:rPr>
        <w:tab/>
      </w:r>
      <w:r w:rsidRPr="00843E2E">
        <w:rPr>
          <w:sz w:val="28"/>
          <w:szCs w:val="28"/>
        </w:rPr>
        <w:tab/>
        <w:t>в статье 24</w:t>
      </w:r>
      <w:r w:rsidRPr="00843E2E">
        <w:rPr>
          <w:sz w:val="28"/>
          <w:szCs w:val="28"/>
          <w:vertAlign w:val="superscript"/>
        </w:rPr>
        <w:t>2</w:t>
      </w:r>
      <w:r w:rsidRPr="00843E2E">
        <w:rPr>
          <w:sz w:val="28"/>
          <w:szCs w:val="28"/>
        </w:rPr>
        <w:t>: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>пункт 6 изложить в следующей редакции: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firstLine="686"/>
        <w:jc w:val="both"/>
        <w:rPr>
          <w:sz w:val="28"/>
          <w:szCs w:val="28"/>
        </w:rPr>
      </w:pPr>
      <w:r w:rsidRPr="00843E2E">
        <w:rPr>
          <w:sz w:val="28"/>
          <w:szCs w:val="28"/>
        </w:rPr>
        <w:t xml:space="preserve">«6. </w:t>
      </w:r>
      <w:proofErr w:type="gramStart"/>
      <w:r w:rsidRPr="00843E2E">
        <w:rPr>
          <w:sz w:val="28"/>
          <w:szCs w:val="28"/>
        </w:rPr>
        <w:t xml:space="preserve">Производитель товара, упаковывающий произведенный им товар, в том числе путем нагревания, вытягивания, деления на части упаковки, а также производитель товара, упаковки, произведенных путем нагревания, вытягивания, деления на части упаковки, не обязан обеспечивать утилизацию отходов </w:t>
      </w:r>
      <w:r w:rsidR="00093ED2" w:rsidRPr="00843E2E">
        <w:rPr>
          <w:sz w:val="28"/>
          <w:szCs w:val="28"/>
        </w:rPr>
        <w:br/>
      </w:r>
      <w:r w:rsidRPr="00843E2E">
        <w:rPr>
          <w:sz w:val="28"/>
          <w:szCs w:val="28"/>
        </w:rPr>
        <w:t>от использования указанной упаковки, за исключением случаев, если указанная упаковка произведена данным производителем товара.»;</w:t>
      </w:r>
      <w:proofErr w:type="gramEnd"/>
    </w:p>
    <w:p w:rsidR="00DD64DE" w:rsidRPr="00843E2E" w:rsidRDefault="008E1C02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2)</w:t>
      </w:r>
      <w:r w:rsidRPr="00843E2E">
        <w:rPr>
          <w:rFonts w:eastAsia="Times New Roman"/>
          <w:sz w:val="28"/>
          <w:szCs w:val="28"/>
        </w:rPr>
        <w:tab/>
        <w:t>в статье 24</w:t>
      </w:r>
      <w:r w:rsidRPr="00843E2E">
        <w:rPr>
          <w:rFonts w:eastAsia="Times New Roman"/>
          <w:sz w:val="28"/>
          <w:szCs w:val="28"/>
          <w:vertAlign w:val="superscript"/>
        </w:rPr>
        <w:t>2</w:t>
      </w:r>
      <w:r w:rsidR="00DD64DE" w:rsidRPr="00843E2E">
        <w:rPr>
          <w:rFonts w:eastAsia="Times New Roman"/>
          <w:sz w:val="28"/>
          <w:szCs w:val="28"/>
          <w:vertAlign w:val="superscript"/>
        </w:rPr>
        <w:t>-1</w:t>
      </w:r>
      <w:r w:rsidR="00DD64DE" w:rsidRPr="00843E2E">
        <w:rPr>
          <w:rFonts w:eastAsia="Times New Roman"/>
          <w:sz w:val="28"/>
          <w:szCs w:val="28"/>
        </w:rPr>
        <w:t>: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а)</w:t>
      </w:r>
      <w:r w:rsidRPr="00843E2E">
        <w:rPr>
          <w:rFonts w:eastAsia="Times New Roman"/>
          <w:sz w:val="28"/>
          <w:szCs w:val="28"/>
        </w:rPr>
        <w:tab/>
        <w:t xml:space="preserve">в подпункте 2 пункта 2 слова «путем уплаты экологического сбора </w:t>
      </w:r>
      <w:r w:rsidRPr="00843E2E">
        <w:rPr>
          <w:rFonts w:eastAsia="Times New Roman"/>
          <w:sz w:val="28"/>
          <w:szCs w:val="28"/>
        </w:rPr>
        <w:br/>
        <w:t xml:space="preserve">до дня выпуска таможенным органом» заменить словами «путем уплаты экологического сбора не позднее 90 </w:t>
      </w:r>
      <w:r w:rsidR="00843E2E" w:rsidRPr="00843E2E">
        <w:rPr>
          <w:rFonts w:eastAsia="Times New Roman"/>
          <w:sz w:val="28"/>
          <w:szCs w:val="28"/>
        </w:rPr>
        <w:t xml:space="preserve">календарных </w:t>
      </w:r>
      <w:r w:rsidRPr="00843E2E">
        <w:rPr>
          <w:rFonts w:eastAsia="Times New Roman"/>
          <w:sz w:val="28"/>
          <w:szCs w:val="28"/>
        </w:rPr>
        <w:t xml:space="preserve">дней со дня </w:t>
      </w:r>
      <w:r w:rsidR="00843E2E" w:rsidRPr="00843E2E">
        <w:rPr>
          <w:rFonts w:eastAsia="Times New Roman"/>
          <w:sz w:val="28"/>
          <w:szCs w:val="28"/>
        </w:rPr>
        <w:t xml:space="preserve">их </w:t>
      </w:r>
      <w:r w:rsidRPr="00843E2E">
        <w:rPr>
          <w:rFonts w:eastAsia="Times New Roman"/>
          <w:sz w:val="28"/>
          <w:szCs w:val="28"/>
        </w:rPr>
        <w:t>выпуска таможенным органом»;</w:t>
      </w:r>
    </w:p>
    <w:p w:rsidR="00843E2E" w:rsidRDefault="00DD64DE" w:rsidP="00843E2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843E2E">
        <w:rPr>
          <w:rFonts w:eastAsia="Times New Roman"/>
          <w:sz w:val="28"/>
          <w:szCs w:val="28"/>
        </w:rPr>
        <w:lastRenderedPageBreak/>
        <w:t>б)</w:t>
      </w:r>
      <w:r w:rsidRPr="00843E2E">
        <w:rPr>
          <w:rFonts w:eastAsia="Times New Roman"/>
          <w:sz w:val="28"/>
          <w:szCs w:val="28"/>
        </w:rPr>
        <w:tab/>
        <w:t>в пункт</w:t>
      </w:r>
      <w:r w:rsidR="00843E2E">
        <w:rPr>
          <w:rFonts w:eastAsia="Times New Roman"/>
          <w:sz w:val="28"/>
          <w:szCs w:val="28"/>
        </w:rPr>
        <w:t>е</w:t>
      </w:r>
      <w:r w:rsidRPr="00843E2E">
        <w:rPr>
          <w:rFonts w:eastAsia="Times New Roman"/>
          <w:sz w:val="28"/>
          <w:szCs w:val="28"/>
        </w:rPr>
        <w:t xml:space="preserve"> 10 </w:t>
      </w:r>
      <w:r w:rsidR="004D358B" w:rsidRPr="00843E2E">
        <w:rPr>
          <w:rFonts w:eastAsia="Times New Roman"/>
          <w:sz w:val="28"/>
          <w:szCs w:val="28"/>
        </w:rPr>
        <w:t xml:space="preserve">слова «импортер товаров обязан до дня их выпуска таможенным органом для внутреннего потребления уплатить экологический сбор </w:t>
      </w:r>
      <w:r w:rsidR="00093ED2" w:rsidRPr="00843E2E">
        <w:rPr>
          <w:rFonts w:eastAsia="Times New Roman"/>
          <w:sz w:val="28"/>
          <w:szCs w:val="28"/>
        </w:rPr>
        <w:br/>
      </w:r>
      <w:r w:rsidR="004D358B" w:rsidRPr="00843E2E">
        <w:rPr>
          <w:rFonts w:eastAsia="Times New Roman"/>
          <w:sz w:val="28"/>
          <w:szCs w:val="28"/>
        </w:rPr>
        <w:t>в размерах и порядке, которые установлены статьей 24</w:t>
      </w:r>
      <w:r w:rsidR="004D358B" w:rsidRPr="00843E2E">
        <w:rPr>
          <w:rFonts w:eastAsia="Times New Roman"/>
          <w:sz w:val="28"/>
          <w:szCs w:val="28"/>
          <w:vertAlign w:val="superscript"/>
        </w:rPr>
        <w:t>5</w:t>
      </w:r>
      <w:r w:rsidR="004D358B" w:rsidRPr="00843E2E">
        <w:rPr>
          <w:rFonts w:eastAsia="Times New Roman"/>
          <w:sz w:val="28"/>
          <w:szCs w:val="28"/>
        </w:rPr>
        <w:t xml:space="preserve"> настоящего Федерального закона, либо представить до указанного срока в единую» заменить словами «импортер товаров обязан не позднее 90 </w:t>
      </w:r>
      <w:r w:rsidR="00843E2E" w:rsidRPr="00843E2E">
        <w:rPr>
          <w:rFonts w:eastAsia="Times New Roman"/>
          <w:sz w:val="28"/>
          <w:szCs w:val="28"/>
        </w:rPr>
        <w:t xml:space="preserve">календарных </w:t>
      </w:r>
      <w:r w:rsidR="004D358B" w:rsidRPr="00843E2E">
        <w:rPr>
          <w:rFonts w:eastAsia="Times New Roman"/>
          <w:sz w:val="28"/>
          <w:szCs w:val="28"/>
        </w:rPr>
        <w:t>дней со дня их выпуска таможенным органом для внутреннего потребления уплатить экологический сбор</w:t>
      </w:r>
      <w:proofErr w:type="gramEnd"/>
      <w:r w:rsidR="004D358B" w:rsidRPr="00843E2E">
        <w:rPr>
          <w:rFonts w:eastAsia="Times New Roman"/>
          <w:sz w:val="28"/>
          <w:szCs w:val="28"/>
        </w:rPr>
        <w:t xml:space="preserve"> </w:t>
      </w:r>
      <w:r w:rsidR="00531887">
        <w:rPr>
          <w:rFonts w:eastAsia="Times New Roman"/>
          <w:sz w:val="28"/>
          <w:szCs w:val="28"/>
        </w:rPr>
        <w:br/>
      </w:r>
      <w:proofErr w:type="gramStart"/>
      <w:r w:rsidR="004D358B" w:rsidRPr="00843E2E">
        <w:rPr>
          <w:rFonts w:eastAsia="Times New Roman"/>
          <w:sz w:val="28"/>
          <w:szCs w:val="28"/>
        </w:rPr>
        <w:t>в размерах и порядке, которые установлены статьей 24</w:t>
      </w:r>
      <w:r w:rsidR="004D358B" w:rsidRPr="00843E2E">
        <w:rPr>
          <w:rFonts w:eastAsia="Times New Roman"/>
          <w:sz w:val="28"/>
          <w:szCs w:val="28"/>
          <w:vertAlign w:val="superscript"/>
        </w:rPr>
        <w:t>5</w:t>
      </w:r>
      <w:r w:rsidR="004D358B" w:rsidRPr="00843E2E">
        <w:rPr>
          <w:rFonts w:eastAsia="Times New Roman"/>
          <w:sz w:val="28"/>
          <w:szCs w:val="28"/>
        </w:rPr>
        <w:t xml:space="preserve"> настоящего Федерального закона, либо представить в указанный срок в единую</w:t>
      </w:r>
      <w:r w:rsidR="00843E2E" w:rsidRPr="00843E2E">
        <w:rPr>
          <w:rFonts w:eastAsia="Times New Roman"/>
          <w:sz w:val="28"/>
          <w:szCs w:val="28"/>
        </w:rPr>
        <w:t>»</w:t>
      </w:r>
      <w:r w:rsidR="00843E2E">
        <w:rPr>
          <w:rFonts w:eastAsia="Times New Roman"/>
          <w:sz w:val="28"/>
          <w:szCs w:val="28"/>
        </w:rPr>
        <w:t xml:space="preserve">, слова «или договор поручительства </w:t>
      </w:r>
      <w:r w:rsidR="00843E2E" w:rsidRPr="00C53F66">
        <w:rPr>
          <w:sz w:val="28"/>
          <w:szCs w:val="28"/>
        </w:rPr>
        <w:t>по уплате денежных сумм в размере экологического сбора, заключенного с юридическим лицом или индивидуальным предпринимателем, осуществляющими деятельность по</w:t>
      </w:r>
      <w:r w:rsidR="00843E2E" w:rsidRPr="00FB3BA3">
        <w:rPr>
          <w:sz w:val="28"/>
          <w:szCs w:val="28"/>
        </w:rPr>
        <w:t xml:space="preserve"> утилизации отходов от использования товаров </w:t>
      </w:r>
      <w:r w:rsidR="00531887">
        <w:rPr>
          <w:sz w:val="28"/>
          <w:szCs w:val="28"/>
        </w:rPr>
        <w:br/>
      </w:r>
      <w:r w:rsidR="00843E2E" w:rsidRPr="00FB3BA3">
        <w:rPr>
          <w:sz w:val="28"/>
          <w:szCs w:val="28"/>
        </w:rPr>
        <w:t>и включенными в реестр утилизаторов</w:t>
      </w:r>
      <w:r w:rsidR="00843E2E">
        <w:rPr>
          <w:rFonts w:eastAsia="Times New Roman"/>
          <w:sz w:val="28"/>
          <w:szCs w:val="28"/>
        </w:rPr>
        <w:t>», «и указанный договор поручительства заключается», «и договора поручительства», «, заключен указанный</w:t>
      </w:r>
      <w:proofErr w:type="gramEnd"/>
      <w:r w:rsidR="00843E2E">
        <w:rPr>
          <w:rFonts w:eastAsia="Times New Roman"/>
          <w:sz w:val="28"/>
          <w:szCs w:val="28"/>
        </w:rPr>
        <w:t xml:space="preserve"> договор поручительства» исключить, слова «Сроки действия </w:t>
      </w:r>
      <w:proofErr w:type="gramStart"/>
      <w:r w:rsidR="00843E2E" w:rsidRPr="00843E2E">
        <w:rPr>
          <w:rFonts w:eastAsia="Times New Roman"/>
          <w:sz w:val="28"/>
          <w:szCs w:val="28"/>
        </w:rPr>
        <w:t>указанных</w:t>
      </w:r>
      <w:proofErr w:type="gramEnd"/>
      <w:r w:rsidR="00843E2E" w:rsidRPr="00843E2E">
        <w:rPr>
          <w:rFonts w:eastAsia="Times New Roman"/>
          <w:sz w:val="28"/>
          <w:szCs w:val="28"/>
        </w:rPr>
        <w:t xml:space="preserve"> банковской гарантии</w:t>
      </w:r>
      <w:r w:rsidR="00843E2E">
        <w:rPr>
          <w:rFonts w:eastAsia="Times New Roman"/>
          <w:sz w:val="28"/>
          <w:szCs w:val="28"/>
        </w:rPr>
        <w:t xml:space="preserve">» заменить словами «Сроки действия </w:t>
      </w:r>
      <w:r w:rsidR="00843E2E" w:rsidRPr="00843E2E">
        <w:rPr>
          <w:rFonts w:eastAsia="Times New Roman"/>
          <w:sz w:val="28"/>
          <w:szCs w:val="28"/>
        </w:rPr>
        <w:t>указанн</w:t>
      </w:r>
      <w:r w:rsidR="00843E2E">
        <w:rPr>
          <w:rFonts w:eastAsia="Times New Roman"/>
          <w:sz w:val="28"/>
          <w:szCs w:val="28"/>
        </w:rPr>
        <w:t>ой</w:t>
      </w:r>
      <w:r w:rsidR="00843E2E" w:rsidRPr="00843E2E">
        <w:rPr>
          <w:rFonts w:eastAsia="Times New Roman"/>
          <w:sz w:val="28"/>
          <w:szCs w:val="28"/>
        </w:rPr>
        <w:t xml:space="preserve"> банковской гарантии</w:t>
      </w:r>
      <w:r w:rsidR="00843E2E">
        <w:rPr>
          <w:rFonts w:eastAsia="Times New Roman"/>
          <w:sz w:val="28"/>
          <w:szCs w:val="28"/>
        </w:rPr>
        <w:t>»;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в)</w:t>
      </w:r>
      <w:r w:rsidRPr="00843E2E">
        <w:rPr>
          <w:rFonts w:eastAsia="Times New Roman"/>
          <w:sz w:val="28"/>
          <w:szCs w:val="28"/>
        </w:rPr>
        <w:tab/>
        <w:t xml:space="preserve">пункт 13 дополнить подпунктом 6 в следующей редакции: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«6) </w:t>
      </w:r>
      <w:r w:rsidR="00843E2E">
        <w:rPr>
          <w:rFonts w:eastAsia="Times New Roman"/>
          <w:sz w:val="28"/>
          <w:szCs w:val="28"/>
        </w:rPr>
        <w:t xml:space="preserve">в случае нарушения порядка и формы представления отчетности </w:t>
      </w:r>
      <w:r w:rsidR="00843E2E">
        <w:rPr>
          <w:rFonts w:eastAsia="Times New Roman"/>
          <w:sz w:val="28"/>
          <w:szCs w:val="28"/>
        </w:rPr>
        <w:br/>
      </w:r>
      <w:r w:rsidR="00843E2E" w:rsidRPr="008F6944">
        <w:rPr>
          <w:rFonts w:eastAsia="Times New Roman"/>
          <w:sz w:val="28"/>
          <w:szCs w:val="28"/>
        </w:rPr>
        <w:t>о выполнении самостоятельной утилизации</w:t>
      </w:r>
      <w:r w:rsidR="00843E2E">
        <w:rPr>
          <w:rFonts w:eastAsia="Times New Roman"/>
          <w:sz w:val="28"/>
          <w:szCs w:val="28"/>
        </w:rPr>
        <w:t xml:space="preserve">, </w:t>
      </w:r>
      <w:proofErr w:type="gramStart"/>
      <w:r w:rsidR="00843E2E">
        <w:rPr>
          <w:rFonts w:eastAsia="Times New Roman"/>
          <w:sz w:val="28"/>
          <w:szCs w:val="28"/>
        </w:rPr>
        <w:t>предусмотренных</w:t>
      </w:r>
      <w:proofErr w:type="gramEnd"/>
      <w:r w:rsidR="00843E2E">
        <w:rPr>
          <w:rFonts w:eastAsia="Times New Roman"/>
          <w:sz w:val="28"/>
          <w:szCs w:val="28"/>
        </w:rPr>
        <w:t xml:space="preserve"> настоящей статьей</w:t>
      </w:r>
      <w:r w:rsidRPr="00843E2E">
        <w:rPr>
          <w:rFonts w:eastAsia="Times New Roman"/>
          <w:sz w:val="28"/>
          <w:szCs w:val="28"/>
        </w:rPr>
        <w:t>.»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г)</w:t>
      </w:r>
      <w:r w:rsidRPr="00843E2E">
        <w:rPr>
          <w:rFonts w:eastAsia="Times New Roman"/>
          <w:sz w:val="28"/>
          <w:szCs w:val="28"/>
        </w:rPr>
        <w:tab/>
        <w:t>пункт 16 признать утратившим силу;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д)</w:t>
      </w:r>
      <w:r w:rsidRPr="00843E2E">
        <w:rPr>
          <w:rFonts w:eastAsia="Times New Roman"/>
          <w:sz w:val="28"/>
          <w:szCs w:val="28"/>
        </w:rPr>
        <w:tab/>
        <w:t xml:space="preserve">пункт 18 изложить в следующей редакции: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«18.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товаров, упаковки, ввезенных из государств, </w:t>
      </w:r>
      <w:r w:rsidRPr="00843E2E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lastRenderedPageBreak/>
        <w:t xml:space="preserve">не являющихся членами Евразийского экономического союза, не позднее </w:t>
      </w:r>
      <w:r w:rsidRPr="00843E2E">
        <w:rPr>
          <w:rFonts w:eastAsia="Times New Roman"/>
          <w:sz w:val="28"/>
          <w:szCs w:val="28"/>
        </w:rPr>
        <w:br/>
      </w:r>
      <w:r w:rsidR="00843E2E" w:rsidRPr="008F6944">
        <w:rPr>
          <w:rFonts w:eastAsia="Times New Roman"/>
          <w:sz w:val="28"/>
          <w:szCs w:val="28"/>
        </w:rPr>
        <w:t xml:space="preserve">90 </w:t>
      </w:r>
      <w:r w:rsidR="00843E2E">
        <w:rPr>
          <w:rFonts w:eastAsia="Times New Roman"/>
          <w:sz w:val="28"/>
          <w:szCs w:val="28"/>
        </w:rPr>
        <w:t xml:space="preserve">календарных </w:t>
      </w:r>
      <w:r w:rsidR="00843E2E" w:rsidRPr="008F6944">
        <w:rPr>
          <w:rFonts w:eastAsia="Times New Roman"/>
          <w:sz w:val="28"/>
          <w:szCs w:val="28"/>
        </w:rPr>
        <w:t xml:space="preserve">дней </w:t>
      </w:r>
      <w:r w:rsidR="00843E2E">
        <w:rPr>
          <w:rFonts w:eastAsia="Times New Roman"/>
          <w:sz w:val="28"/>
          <w:szCs w:val="28"/>
        </w:rPr>
        <w:t xml:space="preserve">со дня их выпуска таможенным органом </w:t>
      </w:r>
      <w:r w:rsidRPr="00843E2E">
        <w:rPr>
          <w:rFonts w:eastAsia="Times New Roman"/>
          <w:sz w:val="28"/>
          <w:szCs w:val="28"/>
        </w:rPr>
        <w:t>для внутреннего потребления. В случае</w:t>
      </w:r>
      <w:proofErr w:type="gramStart"/>
      <w:r w:rsidRPr="00843E2E">
        <w:rPr>
          <w:rFonts w:eastAsia="Times New Roman"/>
          <w:sz w:val="28"/>
          <w:szCs w:val="28"/>
        </w:rPr>
        <w:t>,</w:t>
      </w:r>
      <w:proofErr w:type="gramEnd"/>
      <w:r w:rsidRPr="00843E2E">
        <w:rPr>
          <w:rFonts w:eastAsia="Times New Roman"/>
          <w:sz w:val="28"/>
          <w:szCs w:val="28"/>
        </w:rPr>
        <w:t xml:space="preserve"> если импортером товаров планируется самостоятельная утилизация, к указанной отчетности прилагаются документы, предусмотренные пунктом 10 настоящей статьи.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Импортеры товаров представляют отчетность о выполнении самостоятельной утилизации и отчетность о массе товаров, упаковки, ввезенных из государств, </w:t>
      </w:r>
      <w:r w:rsidR="00093ED2" w:rsidRPr="00843E2E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>не являющихся членами Евразийского экономического союза, в срок, установленный пунктом 17 настоящей статьи</w:t>
      </w:r>
      <w:proofErr w:type="gramStart"/>
      <w:r w:rsidRPr="00843E2E">
        <w:rPr>
          <w:rFonts w:eastAsia="Times New Roman"/>
          <w:sz w:val="28"/>
          <w:szCs w:val="28"/>
        </w:rPr>
        <w:t>.»;</w:t>
      </w:r>
      <w:proofErr w:type="gramEnd"/>
    </w:p>
    <w:p w:rsidR="001D7655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3)</w:t>
      </w:r>
      <w:r w:rsidRPr="00843E2E">
        <w:rPr>
          <w:rFonts w:eastAsia="Times New Roman"/>
          <w:sz w:val="28"/>
          <w:szCs w:val="28"/>
        </w:rPr>
        <w:tab/>
      </w:r>
      <w:r w:rsidR="001D7655" w:rsidRPr="00843E2E">
        <w:rPr>
          <w:rFonts w:eastAsia="Times New Roman"/>
          <w:sz w:val="28"/>
          <w:szCs w:val="28"/>
        </w:rPr>
        <w:t>в статье 24</w:t>
      </w:r>
      <w:r w:rsidR="001D7655" w:rsidRPr="00843E2E">
        <w:rPr>
          <w:rFonts w:eastAsia="Times New Roman"/>
          <w:sz w:val="28"/>
          <w:szCs w:val="28"/>
          <w:vertAlign w:val="superscript"/>
        </w:rPr>
        <w:t>2-3</w:t>
      </w:r>
      <w:r w:rsidR="001D7655" w:rsidRPr="00843E2E">
        <w:rPr>
          <w:rFonts w:eastAsia="Times New Roman"/>
          <w:sz w:val="28"/>
          <w:szCs w:val="28"/>
        </w:rPr>
        <w:t>:</w:t>
      </w:r>
    </w:p>
    <w:p w:rsidR="00843E2E" w:rsidRDefault="00843E2E" w:rsidP="001D7655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1D7655" w:rsidRPr="00843E2E">
        <w:rPr>
          <w:sz w:val="28"/>
          <w:szCs w:val="28"/>
        </w:rPr>
        <w:t xml:space="preserve">) в </w:t>
      </w:r>
      <w:r w:rsidRPr="00843E2E">
        <w:rPr>
          <w:rFonts w:eastAsia="Times New Roman"/>
          <w:sz w:val="28"/>
          <w:szCs w:val="28"/>
        </w:rPr>
        <w:t>подпункт</w:t>
      </w:r>
      <w:r>
        <w:rPr>
          <w:rFonts w:eastAsia="Times New Roman"/>
          <w:sz w:val="28"/>
          <w:szCs w:val="28"/>
        </w:rPr>
        <w:t>е 1</w:t>
      </w:r>
      <w:r w:rsidRPr="00843E2E">
        <w:rPr>
          <w:rFonts w:eastAsia="Times New Roman"/>
          <w:sz w:val="28"/>
          <w:szCs w:val="28"/>
        </w:rPr>
        <w:t xml:space="preserve"> </w:t>
      </w:r>
      <w:r w:rsidR="001D7655" w:rsidRPr="00843E2E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1D7655" w:rsidRPr="00843E2E">
        <w:rPr>
          <w:sz w:val="28"/>
          <w:szCs w:val="28"/>
        </w:rPr>
        <w:t xml:space="preserve"> 7</w:t>
      </w:r>
      <w:r w:rsidR="00471466" w:rsidRPr="00843E2E">
        <w:rPr>
          <w:sz w:val="28"/>
          <w:szCs w:val="28"/>
        </w:rPr>
        <w:t xml:space="preserve"> </w:t>
      </w:r>
      <w:r w:rsidRPr="00843E2E">
        <w:rPr>
          <w:sz w:val="28"/>
          <w:szCs w:val="28"/>
        </w:rPr>
        <w:t>после слов «в прилагаемых к нему документах» дополнить словами «, а также представление сведений в заявлении в нарушение порядка</w:t>
      </w:r>
      <w:r w:rsidR="00D650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43E2E">
        <w:rPr>
          <w:sz w:val="28"/>
          <w:szCs w:val="28"/>
        </w:rPr>
        <w:t>предусмотренного настоящей статьей</w:t>
      </w:r>
      <w:r>
        <w:rPr>
          <w:sz w:val="28"/>
          <w:szCs w:val="28"/>
        </w:rPr>
        <w:t>»;</w:t>
      </w:r>
    </w:p>
    <w:p w:rsidR="001D7655" w:rsidRPr="00843E2E" w:rsidRDefault="00471466" w:rsidP="001D7655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 xml:space="preserve">дополнить </w:t>
      </w:r>
      <w:r w:rsidR="00843E2E">
        <w:rPr>
          <w:sz w:val="28"/>
          <w:szCs w:val="28"/>
        </w:rPr>
        <w:t>под</w:t>
      </w:r>
      <w:r w:rsidRPr="00843E2E">
        <w:rPr>
          <w:sz w:val="28"/>
          <w:szCs w:val="28"/>
        </w:rPr>
        <w:t xml:space="preserve">пунктом 5 в следующей редакции: </w:t>
      </w:r>
    </w:p>
    <w:p w:rsidR="00471466" w:rsidRDefault="00471466" w:rsidP="00471466">
      <w:pPr>
        <w:widowControl w:val="0"/>
        <w:tabs>
          <w:tab w:val="left" w:pos="0"/>
        </w:tabs>
        <w:autoSpaceDE w:val="0"/>
        <w:autoSpaceDN w:val="0"/>
        <w:adjustRightInd w:val="0"/>
        <w:spacing w:line="480" w:lineRule="auto"/>
        <w:ind w:left="22" w:right="-6" w:firstLine="687"/>
        <w:jc w:val="both"/>
        <w:rPr>
          <w:sz w:val="28"/>
          <w:szCs w:val="28"/>
        </w:rPr>
      </w:pPr>
      <w:r w:rsidRPr="00843E2E">
        <w:rPr>
          <w:sz w:val="28"/>
          <w:szCs w:val="28"/>
        </w:rPr>
        <w:t xml:space="preserve">«5) несоответствие требованиям при обращении с группами однородных отходов I - V классов опасности, установленным в соответствии с пунктом 4 </w:t>
      </w:r>
      <w:r w:rsidR="008862E3">
        <w:rPr>
          <w:sz w:val="28"/>
          <w:szCs w:val="28"/>
        </w:rPr>
        <w:br/>
      </w:r>
      <w:bookmarkStart w:id="0" w:name="_GoBack"/>
      <w:bookmarkEnd w:id="0"/>
      <w:r w:rsidRPr="00843E2E">
        <w:rPr>
          <w:sz w:val="28"/>
          <w:szCs w:val="28"/>
        </w:rPr>
        <w:t>статьи 14 настоящего Федерального закона.»;</w:t>
      </w:r>
    </w:p>
    <w:p w:rsidR="00843E2E" w:rsidRPr="00843E2E" w:rsidRDefault="00843E2E" w:rsidP="00843E2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</w:t>
      </w:r>
      <w:r w:rsidRPr="00843E2E">
        <w:rPr>
          <w:rFonts w:eastAsia="Times New Roman"/>
          <w:sz w:val="28"/>
          <w:szCs w:val="28"/>
        </w:rPr>
        <w:t>) подпункт 5 пункта 19 признать утратившим силу;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4)</w:t>
      </w:r>
      <w:r w:rsidRPr="00843E2E">
        <w:rPr>
          <w:rFonts w:eastAsia="Times New Roman"/>
          <w:sz w:val="28"/>
          <w:szCs w:val="28"/>
        </w:rPr>
        <w:tab/>
        <w:t>в статье 24</w:t>
      </w:r>
      <w:r w:rsidRPr="00843E2E">
        <w:rPr>
          <w:rFonts w:eastAsia="Times New Roman"/>
          <w:sz w:val="28"/>
          <w:szCs w:val="28"/>
          <w:vertAlign w:val="superscript"/>
        </w:rPr>
        <w:t>5</w:t>
      </w:r>
      <w:r w:rsidR="001D7655" w:rsidRPr="00843E2E">
        <w:rPr>
          <w:rFonts w:eastAsia="Times New Roman"/>
          <w:sz w:val="28"/>
          <w:szCs w:val="28"/>
        </w:rPr>
        <w:t>: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а)</w:t>
      </w:r>
      <w:r w:rsidRPr="00843E2E">
        <w:rPr>
          <w:rFonts w:eastAsia="Times New Roman"/>
          <w:sz w:val="28"/>
          <w:szCs w:val="28"/>
        </w:rPr>
        <w:tab/>
        <w:t xml:space="preserve">в пункте 3 слова «из государств, не являющихся членами Евразийского экономического союза, до дня выпуска товаров в обращение для внутреннего потребления» заменить словами «из государств, не являющихся членами </w:t>
      </w:r>
      <w:r w:rsidRPr="00843E2E">
        <w:rPr>
          <w:rFonts w:eastAsia="Times New Roman"/>
          <w:sz w:val="28"/>
          <w:szCs w:val="28"/>
        </w:rPr>
        <w:lastRenderedPageBreak/>
        <w:t>Евразийского экономического союза, не позднее 90</w:t>
      </w:r>
      <w:r w:rsidR="00531887">
        <w:rPr>
          <w:rFonts w:eastAsia="Times New Roman"/>
          <w:sz w:val="28"/>
          <w:szCs w:val="28"/>
        </w:rPr>
        <w:t xml:space="preserve"> календарных </w:t>
      </w:r>
      <w:r w:rsidR="00531887" w:rsidRPr="008F6944">
        <w:rPr>
          <w:rFonts w:eastAsia="Times New Roman"/>
          <w:sz w:val="28"/>
          <w:szCs w:val="28"/>
        </w:rPr>
        <w:t xml:space="preserve">дней </w:t>
      </w:r>
      <w:r w:rsidR="00531887">
        <w:rPr>
          <w:rFonts w:eastAsia="Times New Roman"/>
          <w:sz w:val="28"/>
          <w:szCs w:val="28"/>
        </w:rPr>
        <w:br/>
        <w:t xml:space="preserve">со дня их выпуска таможенным органом </w:t>
      </w:r>
      <w:r w:rsidR="00531887" w:rsidRPr="00843E2E">
        <w:rPr>
          <w:rFonts w:eastAsia="Times New Roman"/>
          <w:sz w:val="28"/>
          <w:szCs w:val="28"/>
        </w:rPr>
        <w:t>для внутреннего потребления</w:t>
      </w:r>
      <w:r w:rsidRPr="00843E2E">
        <w:rPr>
          <w:rFonts w:eastAsia="Times New Roman"/>
          <w:sz w:val="28"/>
          <w:szCs w:val="28"/>
        </w:rPr>
        <w:t>»;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б)</w:t>
      </w:r>
      <w:r w:rsidRPr="00843E2E">
        <w:rPr>
          <w:rFonts w:eastAsia="Times New Roman"/>
          <w:sz w:val="28"/>
          <w:szCs w:val="28"/>
        </w:rPr>
        <w:tab/>
        <w:t xml:space="preserve">пункт 12 изложить в следующей редакции: 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«</w:t>
      </w:r>
      <w:r w:rsidR="00531887">
        <w:rPr>
          <w:rFonts w:eastAsia="Times New Roman"/>
          <w:sz w:val="28"/>
          <w:szCs w:val="28"/>
        </w:rPr>
        <w:t xml:space="preserve">12. </w:t>
      </w:r>
      <w:r w:rsidRPr="00843E2E">
        <w:rPr>
          <w:rFonts w:eastAsia="Times New Roman"/>
          <w:sz w:val="28"/>
          <w:szCs w:val="28"/>
        </w:rPr>
        <w:t>В случае</w:t>
      </w:r>
      <w:proofErr w:type="gramStart"/>
      <w:r w:rsidRPr="00843E2E">
        <w:rPr>
          <w:rFonts w:eastAsia="Times New Roman"/>
          <w:sz w:val="28"/>
          <w:szCs w:val="28"/>
        </w:rPr>
        <w:t>,</w:t>
      </w:r>
      <w:proofErr w:type="gramEnd"/>
      <w:r w:rsidRPr="00843E2E">
        <w:rPr>
          <w:rFonts w:eastAsia="Times New Roman"/>
          <w:sz w:val="28"/>
          <w:szCs w:val="28"/>
        </w:rPr>
        <w:t xml:space="preserve"> если импортером товаров, представившим в единую федеральную государственную информационную систему учета отходов </w:t>
      </w:r>
      <w:r w:rsidR="00531887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 xml:space="preserve">от использования товаров уведомление о намерении самостоятельной утилизации </w:t>
      </w:r>
      <w:r w:rsidR="00531887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>с приложением документов, предусмотренных пунктом 10 статьи 24</w:t>
      </w:r>
      <w:r w:rsidRPr="00843E2E">
        <w:rPr>
          <w:rFonts w:eastAsia="Times New Roman"/>
          <w:sz w:val="28"/>
          <w:szCs w:val="28"/>
          <w:vertAlign w:val="superscript"/>
        </w:rPr>
        <w:t>2-1</w:t>
      </w:r>
      <w:r w:rsidRPr="00843E2E">
        <w:rPr>
          <w:rFonts w:eastAsia="Times New Roman"/>
          <w:sz w:val="28"/>
          <w:szCs w:val="28"/>
        </w:rPr>
        <w:t xml:space="preserve"> настоящего Федерального закона, частично исполнена обязанность по обеспечению самостоятельной утилизации, экологический сбор, подлежащий уплате таким импортером товаров, подлежит уменьшению на размер вознаграждения за выдачу банковской гарантии пропорционально массе товаров, в отношении отходов </w:t>
      </w:r>
      <w:r w:rsidR="00531887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 xml:space="preserve">от </w:t>
      </w:r>
      <w:proofErr w:type="gramStart"/>
      <w:r w:rsidRPr="00843E2E">
        <w:rPr>
          <w:rFonts w:eastAsia="Times New Roman"/>
          <w:sz w:val="28"/>
          <w:szCs w:val="28"/>
        </w:rPr>
        <w:t>использования</w:t>
      </w:r>
      <w:proofErr w:type="gramEnd"/>
      <w:r w:rsidRPr="00843E2E">
        <w:rPr>
          <w:rFonts w:eastAsia="Times New Roman"/>
          <w:sz w:val="28"/>
          <w:szCs w:val="28"/>
        </w:rPr>
        <w:t xml:space="preserve"> которых импортером товаров выполнена самостоятельная утилизация, но не более чем на две трети ставки рефинансирования Центрального банка Российской Федерации.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При расчете суммы, на которую подлежит уменьшению сумма экологического сбора, необходимо учитывать ставку рефинансирования Центрального банка Российской Федерации на дату выдачи указанной банковской гарантии</w:t>
      </w:r>
      <w:proofErr w:type="gramStart"/>
      <w:r w:rsidRPr="00843E2E">
        <w:rPr>
          <w:rFonts w:eastAsia="Times New Roman"/>
          <w:sz w:val="28"/>
          <w:szCs w:val="28"/>
        </w:rPr>
        <w:t>.»</w:t>
      </w:r>
      <w:r w:rsidR="00E06382" w:rsidRPr="00843E2E">
        <w:rPr>
          <w:rFonts w:eastAsia="Times New Roman"/>
          <w:sz w:val="28"/>
          <w:szCs w:val="28"/>
        </w:rPr>
        <w:t>.</w:t>
      </w:r>
      <w:proofErr w:type="gramEnd"/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  <w:r w:rsidRPr="00843E2E">
        <w:rPr>
          <w:rFonts w:eastAsia="Times New Roman"/>
          <w:b/>
          <w:sz w:val="28"/>
          <w:szCs w:val="28"/>
        </w:rPr>
        <w:t>Статья 2</w:t>
      </w:r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 xml:space="preserve">В статью 7 Федерального закона от 4 августа 2023 года № 451-ФЗ </w:t>
      </w:r>
      <w:r w:rsidRPr="00843E2E">
        <w:rPr>
          <w:rFonts w:eastAsia="Times New Roman"/>
          <w:sz w:val="28"/>
          <w:szCs w:val="28"/>
        </w:rPr>
        <w:br/>
        <w:t xml:space="preserve">«О внесении изменений в Федеральный закон «Об отходах производства </w:t>
      </w:r>
      <w:r w:rsidRPr="00843E2E">
        <w:rPr>
          <w:rFonts w:eastAsia="Times New Roman"/>
          <w:sz w:val="28"/>
          <w:szCs w:val="28"/>
        </w:rPr>
        <w:br/>
        <w:t>и потребления» и отдельные законодательные акты Российской Федерации» (Собрание законодательства Российской Федерации, 2023, № 32, ст. 6183) внести следующие изменения: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lastRenderedPageBreak/>
        <w:t>1)</w:t>
      </w:r>
      <w:r w:rsidRPr="00843E2E">
        <w:rPr>
          <w:rFonts w:eastAsia="Times New Roman"/>
          <w:sz w:val="28"/>
          <w:szCs w:val="28"/>
        </w:rPr>
        <w:tab/>
        <w:t>в пункте 8 слова «не применяются до 1 января 2026 года</w:t>
      </w:r>
      <w:proofErr w:type="gramStart"/>
      <w:r w:rsidRPr="00843E2E">
        <w:rPr>
          <w:rFonts w:eastAsia="Times New Roman"/>
          <w:sz w:val="28"/>
          <w:szCs w:val="28"/>
        </w:rPr>
        <w:t>,»</w:t>
      </w:r>
      <w:proofErr w:type="gramEnd"/>
      <w:r w:rsidRPr="00843E2E">
        <w:rPr>
          <w:rFonts w:eastAsia="Times New Roman"/>
          <w:sz w:val="28"/>
          <w:szCs w:val="28"/>
        </w:rPr>
        <w:t xml:space="preserve"> заменить словами «не применяются до 1 января 2027 года,»;</w:t>
      </w: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2)</w:t>
      </w:r>
      <w:r w:rsidRPr="00843E2E">
        <w:rPr>
          <w:rFonts w:eastAsia="Times New Roman"/>
          <w:sz w:val="28"/>
          <w:szCs w:val="28"/>
        </w:rPr>
        <w:tab/>
        <w:t xml:space="preserve">в пункте 10 слова «До 1 января 2026 года» заменить словами </w:t>
      </w:r>
      <w:r w:rsidR="00531887">
        <w:rPr>
          <w:rFonts w:eastAsia="Times New Roman"/>
          <w:sz w:val="28"/>
          <w:szCs w:val="28"/>
        </w:rPr>
        <w:br/>
      </w:r>
      <w:r w:rsidRPr="00843E2E">
        <w:rPr>
          <w:rFonts w:eastAsia="Times New Roman"/>
          <w:sz w:val="28"/>
          <w:szCs w:val="28"/>
        </w:rPr>
        <w:t>«До</w:t>
      </w:r>
      <w:r w:rsidR="00531887">
        <w:rPr>
          <w:rFonts w:eastAsia="Times New Roman"/>
          <w:sz w:val="28"/>
          <w:szCs w:val="28"/>
        </w:rPr>
        <w:t xml:space="preserve"> </w:t>
      </w:r>
      <w:r w:rsidRPr="00843E2E">
        <w:rPr>
          <w:rFonts w:eastAsia="Times New Roman"/>
          <w:sz w:val="28"/>
          <w:szCs w:val="28"/>
        </w:rPr>
        <w:t>1 января 2027 года».</w:t>
      </w:r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  <w:r w:rsidRPr="00843E2E">
        <w:rPr>
          <w:rFonts w:eastAsia="Times New Roman"/>
          <w:b/>
          <w:sz w:val="28"/>
          <w:szCs w:val="28"/>
        </w:rPr>
        <w:t>Статья 3</w:t>
      </w:r>
    </w:p>
    <w:p w:rsidR="00DD64DE" w:rsidRPr="00843E2E" w:rsidRDefault="00DD64DE" w:rsidP="00DD64DE">
      <w:pPr>
        <w:spacing w:line="360" w:lineRule="exact"/>
        <w:ind w:firstLine="709"/>
        <w:jc w:val="both"/>
        <w:rPr>
          <w:rFonts w:eastAsia="Times New Roman"/>
          <w:b/>
          <w:sz w:val="28"/>
          <w:szCs w:val="28"/>
        </w:rPr>
      </w:pPr>
    </w:p>
    <w:p w:rsidR="00DD64DE" w:rsidRPr="00843E2E" w:rsidRDefault="00DD64DE" w:rsidP="00DD64DE">
      <w:pPr>
        <w:spacing w:line="480" w:lineRule="auto"/>
        <w:ind w:firstLine="709"/>
        <w:jc w:val="both"/>
        <w:rPr>
          <w:rFonts w:eastAsia="Times New Roman"/>
          <w:sz w:val="28"/>
          <w:szCs w:val="28"/>
        </w:rPr>
      </w:pPr>
      <w:r w:rsidRPr="00843E2E">
        <w:rPr>
          <w:rFonts w:eastAsia="Times New Roman"/>
          <w:sz w:val="28"/>
          <w:szCs w:val="28"/>
        </w:rPr>
        <w:t>Настоящий Федеральный закон вступает в силу с 1 января 2026.</w:t>
      </w:r>
    </w:p>
    <w:p w:rsidR="00DD64DE" w:rsidRPr="00843E2E" w:rsidRDefault="00DD64DE" w:rsidP="00DD64DE">
      <w:pPr>
        <w:widowControl w:val="0"/>
        <w:tabs>
          <w:tab w:val="left" w:pos="993"/>
        </w:tabs>
        <w:autoSpaceDE w:val="0"/>
        <w:autoSpaceDN w:val="0"/>
        <w:adjustRightInd w:val="0"/>
        <w:spacing w:line="480" w:lineRule="auto"/>
        <w:ind w:right="-6"/>
        <w:jc w:val="both"/>
      </w:pPr>
      <w:bookmarkStart w:id="1" w:name="Par136"/>
      <w:bookmarkEnd w:id="1"/>
    </w:p>
    <w:p w:rsidR="00210391" w:rsidRPr="00DD64DE" w:rsidRDefault="00210391" w:rsidP="00DD64DE"/>
    <w:sectPr w:rsidR="00210391" w:rsidRPr="00DD64DE" w:rsidSect="001E46AE">
      <w:headerReference w:type="default" r:id="rId7"/>
      <w:pgSz w:w="11905" w:h="16838" w:code="9"/>
      <w:pgMar w:top="1134" w:right="567" w:bottom="1134" w:left="1134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09" w:rsidRDefault="001F5309">
      <w:r>
        <w:separator/>
      </w:r>
    </w:p>
  </w:endnote>
  <w:endnote w:type="continuationSeparator" w:id="0">
    <w:p w:rsidR="001F5309" w:rsidRDefault="001F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09" w:rsidRDefault="001F5309">
      <w:r>
        <w:separator/>
      </w:r>
    </w:p>
  </w:footnote>
  <w:footnote w:type="continuationSeparator" w:id="0">
    <w:p w:rsidR="001F5309" w:rsidRDefault="001F5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89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225E8" w:rsidRPr="000C2A37" w:rsidRDefault="00E37A71">
        <w:pPr>
          <w:pStyle w:val="a5"/>
          <w:jc w:val="center"/>
          <w:rPr>
            <w:rFonts w:ascii="Times New Roman" w:hAnsi="Times New Roman" w:cs="Times New Roman"/>
          </w:rPr>
        </w:pPr>
        <w:r w:rsidRPr="000C2A37">
          <w:rPr>
            <w:rFonts w:ascii="Times New Roman" w:hAnsi="Times New Roman" w:cs="Times New Roman"/>
          </w:rPr>
          <w:fldChar w:fldCharType="begin"/>
        </w:r>
        <w:r w:rsidRPr="000C2A37">
          <w:rPr>
            <w:rFonts w:ascii="Times New Roman" w:hAnsi="Times New Roman" w:cs="Times New Roman"/>
          </w:rPr>
          <w:instrText xml:space="preserve"> PAGE   \* MERGEFORMAT </w:instrText>
        </w:r>
        <w:r w:rsidRPr="000C2A37">
          <w:rPr>
            <w:rFonts w:ascii="Times New Roman" w:hAnsi="Times New Roman" w:cs="Times New Roman"/>
          </w:rPr>
          <w:fldChar w:fldCharType="separate"/>
        </w:r>
        <w:r w:rsidR="008862E3">
          <w:rPr>
            <w:rFonts w:ascii="Times New Roman" w:hAnsi="Times New Roman" w:cs="Times New Roman"/>
            <w:noProof/>
          </w:rPr>
          <w:t>3</w:t>
        </w:r>
        <w:r w:rsidRPr="000C2A3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225E8" w:rsidRDefault="001F53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42B3"/>
    <w:rsid w:val="00020CCF"/>
    <w:rsid w:val="00047E7C"/>
    <w:rsid w:val="000640EC"/>
    <w:rsid w:val="0009330A"/>
    <w:rsid w:val="00093ED2"/>
    <w:rsid w:val="000A5D63"/>
    <w:rsid w:val="000C2A37"/>
    <w:rsid w:val="000F54BF"/>
    <w:rsid w:val="00155873"/>
    <w:rsid w:val="00171D72"/>
    <w:rsid w:val="001D7655"/>
    <w:rsid w:val="001F5309"/>
    <w:rsid w:val="002042C9"/>
    <w:rsid w:val="00210391"/>
    <w:rsid w:val="00290917"/>
    <w:rsid w:val="002A1127"/>
    <w:rsid w:val="00304C22"/>
    <w:rsid w:val="00314B27"/>
    <w:rsid w:val="00352F78"/>
    <w:rsid w:val="003966D7"/>
    <w:rsid w:val="003B77BC"/>
    <w:rsid w:val="004108F1"/>
    <w:rsid w:val="00423F12"/>
    <w:rsid w:val="0042789D"/>
    <w:rsid w:val="00453A6E"/>
    <w:rsid w:val="00454CB2"/>
    <w:rsid w:val="00471466"/>
    <w:rsid w:val="004A0EC9"/>
    <w:rsid w:val="004B21F9"/>
    <w:rsid w:val="004D358B"/>
    <w:rsid w:val="004D77AC"/>
    <w:rsid w:val="004E32FF"/>
    <w:rsid w:val="004F6EB4"/>
    <w:rsid w:val="00527122"/>
    <w:rsid w:val="00531887"/>
    <w:rsid w:val="0059163A"/>
    <w:rsid w:val="005B6C49"/>
    <w:rsid w:val="005B774C"/>
    <w:rsid w:val="005E0094"/>
    <w:rsid w:val="00612F62"/>
    <w:rsid w:val="00616E2C"/>
    <w:rsid w:val="006244B3"/>
    <w:rsid w:val="00652C57"/>
    <w:rsid w:val="006736EC"/>
    <w:rsid w:val="00693C83"/>
    <w:rsid w:val="00697B01"/>
    <w:rsid w:val="006D356A"/>
    <w:rsid w:val="006F2D8B"/>
    <w:rsid w:val="00703931"/>
    <w:rsid w:val="00705949"/>
    <w:rsid w:val="0071533A"/>
    <w:rsid w:val="00725ADA"/>
    <w:rsid w:val="00737752"/>
    <w:rsid w:val="00741EB4"/>
    <w:rsid w:val="00742B67"/>
    <w:rsid w:val="00755935"/>
    <w:rsid w:val="007950A9"/>
    <w:rsid w:val="007B30A7"/>
    <w:rsid w:val="00816999"/>
    <w:rsid w:val="008218E8"/>
    <w:rsid w:val="008326CA"/>
    <w:rsid w:val="00843E2E"/>
    <w:rsid w:val="008862E3"/>
    <w:rsid w:val="008E1C02"/>
    <w:rsid w:val="00900807"/>
    <w:rsid w:val="00927D10"/>
    <w:rsid w:val="009542E5"/>
    <w:rsid w:val="009A483C"/>
    <w:rsid w:val="009C22CA"/>
    <w:rsid w:val="009C7128"/>
    <w:rsid w:val="00A9410A"/>
    <w:rsid w:val="00AA0FC9"/>
    <w:rsid w:val="00AB1967"/>
    <w:rsid w:val="00AD159F"/>
    <w:rsid w:val="00B30D47"/>
    <w:rsid w:val="00B62B96"/>
    <w:rsid w:val="00B62F70"/>
    <w:rsid w:val="00BC2742"/>
    <w:rsid w:val="00BE20B6"/>
    <w:rsid w:val="00C030BD"/>
    <w:rsid w:val="00C07D94"/>
    <w:rsid w:val="00C301BA"/>
    <w:rsid w:val="00C50815"/>
    <w:rsid w:val="00C63BE2"/>
    <w:rsid w:val="00C8169B"/>
    <w:rsid w:val="00CC1586"/>
    <w:rsid w:val="00D2628F"/>
    <w:rsid w:val="00D32412"/>
    <w:rsid w:val="00D43409"/>
    <w:rsid w:val="00D650EC"/>
    <w:rsid w:val="00D75C3B"/>
    <w:rsid w:val="00DD64DE"/>
    <w:rsid w:val="00E06382"/>
    <w:rsid w:val="00E07B05"/>
    <w:rsid w:val="00E37A71"/>
    <w:rsid w:val="00E50C50"/>
    <w:rsid w:val="00E55503"/>
    <w:rsid w:val="00E642B3"/>
    <w:rsid w:val="00E644EE"/>
    <w:rsid w:val="00E777BE"/>
    <w:rsid w:val="00E859E9"/>
    <w:rsid w:val="00E91A80"/>
    <w:rsid w:val="00E947A9"/>
    <w:rsid w:val="00F05142"/>
    <w:rsid w:val="00F273FB"/>
    <w:rsid w:val="00F40589"/>
    <w:rsid w:val="00F4393C"/>
    <w:rsid w:val="00F501B5"/>
    <w:rsid w:val="00F9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E32"/>
    <w:rPr>
      <w:color w:val="0000FF"/>
      <w:u w:val="single"/>
    </w:rPr>
  </w:style>
  <w:style w:type="paragraph" w:customStyle="1" w:styleId="ConsPlusNormal">
    <w:name w:val="ConsPlusNormal"/>
    <w:rsid w:val="00652C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E37A7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E37A7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rsid w:val="00E37A7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0C2A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2A3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 Алена Игоревна</dc:creator>
  <cp:lastModifiedBy>Новоселова Алена Игоревна</cp:lastModifiedBy>
  <cp:revision>54</cp:revision>
  <dcterms:created xsi:type="dcterms:W3CDTF">2020-11-05T11:46:00Z</dcterms:created>
  <dcterms:modified xsi:type="dcterms:W3CDTF">2025-10-06T14:14:00Z</dcterms:modified>
</cp:coreProperties>
</file>